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BAAE" w14:textId="06B17D41" w:rsidR="00AC5044" w:rsidRPr="0044774C" w:rsidRDefault="00AC5044" w:rsidP="004C0A9C">
      <w:pPr>
        <w:widowControl w:val="0"/>
        <w:autoSpaceDE w:val="0"/>
        <w:autoSpaceDN w:val="0"/>
        <w:adjustRightInd w:val="0"/>
        <w:outlineLvl w:val="0"/>
        <w:rPr>
          <w:rFonts w:ascii="Times New Roman" w:hAnsi="Times New Roman" w:cs="Times New Roman"/>
        </w:rPr>
      </w:pPr>
      <w:r w:rsidRPr="0044774C">
        <w:rPr>
          <w:rFonts w:ascii="Times New Roman" w:hAnsi="Times New Roman" w:cs="Times New Roman"/>
        </w:rPr>
        <w:t>При</w:t>
      </w:r>
      <w:r w:rsidR="00C61479" w:rsidRPr="0044774C">
        <w:rPr>
          <w:rFonts w:ascii="Times New Roman" w:hAnsi="Times New Roman" w:cs="Times New Roman"/>
        </w:rPr>
        <w:t xml:space="preserve">ложение №1 </w:t>
      </w:r>
    </w:p>
    <w:p w14:paraId="621EE76D" w14:textId="5DAC18EC" w:rsidR="00C61479" w:rsidRPr="0044774C" w:rsidRDefault="00C61479" w:rsidP="00C61479">
      <w:pPr>
        <w:widowControl w:val="0"/>
        <w:autoSpaceDE w:val="0"/>
        <w:autoSpaceDN w:val="0"/>
        <w:adjustRightInd w:val="0"/>
        <w:outlineLvl w:val="0"/>
        <w:rPr>
          <w:rFonts w:ascii="Times New Roman" w:hAnsi="Times New Roman" w:cs="Times New Roman"/>
        </w:rPr>
      </w:pPr>
      <w:r w:rsidRPr="0044774C">
        <w:rPr>
          <w:rFonts w:ascii="Times New Roman" w:hAnsi="Times New Roman" w:cs="Times New Roman"/>
        </w:rPr>
        <w:t>к Приказу от 5 июня 202</w:t>
      </w:r>
      <w:r w:rsidR="005607AD">
        <w:rPr>
          <w:rFonts w:ascii="Times New Roman" w:hAnsi="Times New Roman" w:cs="Times New Roman"/>
        </w:rPr>
        <w:t>6</w:t>
      </w:r>
      <w:r w:rsidRPr="0044774C">
        <w:rPr>
          <w:rFonts w:ascii="Times New Roman" w:hAnsi="Times New Roman" w:cs="Times New Roman"/>
        </w:rPr>
        <w:t xml:space="preserve"> г. № </w:t>
      </w:r>
      <w:r w:rsidR="005607AD">
        <w:rPr>
          <w:rFonts w:ascii="Times New Roman" w:hAnsi="Times New Roman" w:cs="Times New Roman"/>
        </w:rPr>
        <w:t>02/2026/06</w:t>
      </w:r>
    </w:p>
    <w:p w14:paraId="2B36B486" w14:textId="77777777" w:rsidR="00AC5044" w:rsidRDefault="00AC5044" w:rsidP="004C0A9C">
      <w:pPr>
        <w:widowControl w:val="0"/>
        <w:autoSpaceDE w:val="0"/>
        <w:autoSpaceDN w:val="0"/>
        <w:adjustRightInd w:val="0"/>
        <w:outlineLvl w:val="0"/>
        <w:rPr>
          <w:rFonts w:ascii="Times New Roman" w:hAnsi="Times New Roman" w:cs="Times New Roman"/>
          <w:b/>
        </w:rPr>
      </w:pPr>
    </w:p>
    <w:p w14:paraId="00FE197A" w14:textId="77777777" w:rsidR="00C61479" w:rsidRDefault="00C61479" w:rsidP="0044774C">
      <w:pPr>
        <w:widowControl w:val="0"/>
        <w:autoSpaceDE w:val="0"/>
        <w:autoSpaceDN w:val="0"/>
        <w:adjustRightInd w:val="0"/>
        <w:jc w:val="center"/>
        <w:outlineLvl w:val="0"/>
        <w:rPr>
          <w:rFonts w:ascii="Times New Roman" w:hAnsi="Times New Roman" w:cs="Times New Roman"/>
          <w:b/>
        </w:rPr>
      </w:pPr>
    </w:p>
    <w:p w14:paraId="3E637ECC" w14:textId="77777777" w:rsidR="00C61479" w:rsidRDefault="00C61479" w:rsidP="0044774C">
      <w:pPr>
        <w:widowControl w:val="0"/>
        <w:autoSpaceDE w:val="0"/>
        <w:autoSpaceDN w:val="0"/>
        <w:adjustRightInd w:val="0"/>
        <w:jc w:val="center"/>
        <w:outlineLvl w:val="0"/>
        <w:rPr>
          <w:rFonts w:ascii="Times New Roman" w:hAnsi="Times New Roman" w:cs="Times New Roman"/>
          <w:b/>
        </w:rPr>
      </w:pPr>
    </w:p>
    <w:p w14:paraId="5EBBDC78" w14:textId="77777777" w:rsidR="00C61479" w:rsidRDefault="00C61479" w:rsidP="0044774C">
      <w:pPr>
        <w:widowControl w:val="0"/>
        <w:autoSpaceDE w:val="0"/>
        <w:autoSpaceDN w:val="0"/>
        <w:adjustRightInd w:val="0"/>
        <w:jc w:val="center"/>
        <w:outlineLvl w:val="0"/>
        <w:rPr>
          <w:rFonts w:ascii="Times New Roman" w:hAnsi="Times New Roman" w:cs="Times New Roman"/>
          <w:b/>
        </w:rPr>
      </w:pPr>
    </w:p>
    <w:p w14:paraId="19F92675" w14:textId="77777777" w:rsidR="00C61479" w:rsidRDefault="00C61479" w:rsidP="0044774C">
      <w:pPr>
        <w:widowControl w:val="0"/>
        <w:autoSpaceDE w:val="0"/>
        <w:autoSpaceDN w:val="0"/>
        <w:adjustRightInd w:val="0"/>
        <w:jc w:val="center"/>
        <w:outlineLvl w:val="0"/>
        <w:rPr>
          <w:rFonts w:ascii="Times New Roman" w:hAnsi="Times New Roman" w:cs="Times New Roman"/>
          <w:b/>
        </w:rPr>
      </w:pPr>
    </w:p>
    <w:p w14:paraId="73DAAFB1" w14:textId="61EDFBDA" w:rsidR="00283361" w:rsidRDefault="00283361" w:rsidP="0044774C">
      <w:pPr>
        <w:widowControl w:val="0"/>
        <w:autoSpaceDE w:val="0"/>
        <w:autoSpaceDN w:val="0"/>
        <w:adjustRightInd w:val="0"/>
        <w:jc w:val="center"/>
        <w:outlineLvl w:val="0"/>
        <w:rPr>
          <w:rFonts w:ascii="Times New Roman" w:hAnsi="Times New Roman" w:cs="Times New Roman"/>
          <w:b/>
        </w:rPr>
      </w:pPr>
      <w:r w:rsidRPr="009D03E4">
        <w:rPr>
          <w:rFonts w:ascii="Times New Roman" w:hAnsi="Times New Roman" w:cs="Times New Roman"/>
          <w:b/>
        </w:rPr>
        <w:t>ПРАВИЛА ПРОВЕДЕНИЯ</w:t>
      </w:r>
      <w:r w:rsidR="00C61479">
        <w:rPr>
          <w:rFonts w:ascii="Times New Roman" w:hAnsi="Times New Roman" w:cs="Times New Roman"/>
          <w:b/>
        </w:rPr>
        <w:t xml:space="preserve"> </w:t>
      </w:r>
      <w:r w:rsidR="00126123">
        <w:rPr>
          <w:rFonts w:ascii="Times New Roman" w:hAnsi="Times New Roman" w:cs="Times New Roman"/>
          <w:b/>
        </w:rPr>
        <w:t>МЕРОПРИЯТИЯ</w:t>
      </w:r>
    </w:p>
    <w:p w14:paraId="7813AC73" w14:textId="1F1710C2" w:rsidR="00283361" w:rsidRDefault="004C0A9C" w:rsidP="0044774C">
      <w:pPr>
        <w:widowControl w:val="0"/>
        <w:autoSpaceDE w:val="0"/>
        <w:autoSpaceDN w:val="0"/>
        <w:adjustRightInd w:val="0"/>
        <w:jc w:val="center"/>
        <w:outlineLvl w:val="0"/>
        <w:rPr>
          <w:rFonts w:ascii="Times New Roman" w:hAnsi="Times New Roman" w:cs="Times New Roman"/>
          <w:b/>
        </w:rPr>
      </w:pPr>
      <w:r>
        <w:rPr>
          <w:rFonts w:ascii="Times New Roman" w:hAnsi="Times New Roman" w:cs="Times New Roman"/>
          <w:b/>
        </w:rPr>
        <w:t>«</w:t>
      </w:r>
      <w:r w:rsidRPr="004C0A9C">
        <w:rPr>
          <w:rFonts w:ascii="Times New Roman" w:hAnsi="Times New Roman" w:cs="Times New Roman"/>
          <w:b/>
        </w:rPr>
        <w:t>Онлайн Хакатон по бизнес-аналитике для новичков и практиков</w:t>
      </w:r>
      <w:r>
        <w:rPr>
          <w:rFonts w:ascii="Times New Roman" w:hAnsi="Times New Roman" w:cs="Times New Roman"/>
          <w:b/>
        </w:rPr>
        <w:t>»</w:t>
      </w:r>
    </w:p>
    <w:p w14:paraId="3FFFE0D1" w14:textId="77777777" w:rsidR="00E13396" w:rsidRPr="009D03E4" w:rsidRDefault="00E13396" w:rsidP="0044774C">
      <w:pPr>
        <w:widowControl w:val="0"/>
        <w:autoSpaceDE w:val="0"/>
        <w:autoSpaceDN w:val="0"/>
        <w:adjustRightInd w:val="0"/>
        <w:jc w:val="both"/>
        <w:rPr>
          <w:rFonts w:ascii="Times New Roman" w:hAnsi="Times New Roman" w:cs="Times New Roman"/>
          <w:b/>
        </w:rPr>
      </w:pPr>
    </w:p>
    <w:p w14:paraId="237D4420" w14:textId="77777777" w:rsidR="00283361" w:rsidRPr="009D03E4" w:rsidRDefault="00283361" w:rsidP="005461C5">
      <w:pPr>
        <w:pStyle w:val="ac"/>
        <w:widowControl w:val="0"/>
        <w:numPr>
          <w:ilvl w:val="0"/>
          <w:numId w:val="5"/>
        </w:numPr>
        <w:autoSpaceDE w:val="0"/>
        <w:autoSpaceDN w:val="0"/>
        <w:adjustRightInd w:val="0"/>
        <w:spacing w:after="0" w:line="240" w:lineRule="auto"/>
        <w:ind w:left="0" w:firstLine="567"/>
        <w:jc w:val="both"/>
        <w:rPr>
          <w:rFonts w:ascii="Times New Roman" w:hAnsi="Times New Roman" w:cs="Times New Roman"/>
          <w:b/>
          <w:sz w:val="24"/>
          <w:szCs w:val="24"/>
        </w:rPr>
      </w:pPr>
      <w:r w:rsidRPr="009D03E4">
        <w:rPr>
          <w:rFonts w:ascii="Times New Roman" w:hAnsi="Times New Roman" w:cs="Times New Roman"/>
          <w:b/>
          <w:sz w:val="24"/>
          <w:szCs w:val="24"/>
        </w:rPr>
        <w:t>Общие условия</w:t>
      </w:r>
    </w:p>
    <w:p w14:paraId="17AB4204" w14:textId="77777777" w:rsidR="00283361" w:rsidRPr="009D03E4" w:rsidRDefault="00283361" w:rsidP="005461C5">
      <w:pPr>
        <w:pStyle w:val="ac"/>
        <w:widowControl w:val="0"/>
        <w:numPr>
          <w:ilvl w:val="1"/>
          <w:numId w:val="5"/>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9D03E4">
        <w:rPr>
          <w:rFonts w:ascii="Times New Roman" w:hAnsi="Times New Roman" w:cs="Times New Roman"/>
          <w:sz w:val="24"/>
          <w:szCs w:val="24"/>
        </w:rPr>
        <w:t>Термины</w:t>
      </w:r>
    </w:p>
    <w:p w14:paraId="20104462" w14:textId="71672979" w:rsidR="00283361" w:rsidRPr="009D03E4" w:rsidRDefault="00283361" w:rsidP="005461C5">
      <w:pPr>
        <w:widowControl w:val="0"/>
        <w:autoSpaceDE w:val="0"/>
        <w:autoSpaceDN w:val="0"/>
        <w:adjustRightInd w:val="0"/>
        <w:ind w:firstLine="567"/>
        <w:jc w:val="both"/>
        <w:rPr>
          <w:rFonts w:ascii="Times New Roman" w:hAnsi="Times New Roman" w:cs="Times New Roman"/>
        </w:rPr>
      </w:pPr>
      <w:r w:rsidRPr="009D03E4">
        <w:rPr>
          <w:rFonts w:ascii="Times New Roman" w:hAnsi="Times New Roman" w:cs="Times New Roman"/>
          <w:b/>
        </w:rPr>
        <w:t>Правила</w:t>
      </w:r>
      <w:r w:rsidRPr="009D03E4">
        <w:rPr>
          <w:rFonts w:ascii="Times New Roman" w:hAnsi="Times New Roman" w:cs="Times New Roman"/>
        </w:rPr>
        <w:t xml:space="preserve"> – данный документ с описанием условий мероприятия под специальным наименованием «</w:t>
      </w:r>
      <w:r w:rsidR="00E13396" w:rsidRPr="00E13396">
        <w:rPr>
          <w:rFonts w:ascii="Times New Roman" w:hAnsi="Times New Roman" w:cs="Times New Roman"/>
        </w:rPr>
        <w:t>Онлайн Хакатон по бизнес-аналитике для новичков и практиков</w:t>
      </w:r>
      <w:r w:rsidRPr="009D03E4">
        <w:rPr>
          <w:rFonts w:ascii="Times New Roman" w:hAnsi="Times New Roman" w:cs="Times New Roman"/>
        </w:rPr>
        <w:t>».</w:t>
      </w:r>
    </w:p>
    <w:p w14:paraId="2B1C2E88" w14:textId="0A377817" w:rsidR="00283361" w:rsidRPr="009D03E4" w:rsidRDefault="00867C19" w:rsidP="005461C5">
      <w:pPr>
        <w:widowControl w:val="0"/>
        <w:autoSpaceDE w:val="0"/>
        <w:autoSpaceDN w:val="0"/>
        <w:adjustRightInd w:val="0"/>
        <w:ind w:firstLine="567"/>
        <w:jc w:val="both"/>
        <w:rPr>
          <w:rFonts w:ascii="Times New Roman" w:hAnsi="Times New Roman" w:cs="Times New Roman"/>
        </w:rPr>
      </w:pPr>
      <w:r w:rsidRPr="009D03E4">
        <w:rPr>
          <w:rFonts w:ascii="Times New Roman" w:hAnsi="Times New Roman" w:cs="Times New Roman"/>
          <w:b/>
        </w:rPr>
        <w:t>М</w:t>
      </w:r>
      <w:r w:rsidR="00283361" w:rsidRPr="009D03E4">
        <w:rPr>
          <w:rFonts w:ascii="Times New Roman" w:hAnsi="Times New Roman" w:cs="Times New Roman"/>
          <w:b/>
        </w:rPr>
        <w:t>ероприятие</w:t>
      </w:r>
      <w:r w:rsidR="00283361" w:rsidRPr="009D03E4">
        <w:rPr>
          <w:rFonts w:ascii="Times New Roman" w:hAnsi="Times New Roman" w:cs="Times New Roman"/>
        </w:rPr>
        <w:t xml:space="preserve"> – маркетинговое мероприятие под названием </w:t>
      </w:r>
      <w:r w:rsidR="00E13396" w:rsidRPr="009D03E4">
        <w:rPr>
          <w:rFonts w:ascii="Times New Roman" w:hAnsi="Times New Roman" w:cs="Times New Roman"/>
        </w:rPr>
        <w:t>«</w:t>
      </w:r>
      <w:r w:rsidR="00E13396" w:rsidRPr="00E13396">
        <w:rPr>
          <w:rFonts w:ascii="Times New Roman" w:hAnsi="Times New Roman" w:cs="Times New Roman"/>
        </w:rPr>
        <w:t>Онлайн Хакатон по бизнес-аналитике для новичков и практиков</w:t>
      </w:r>
      <w:r w:rsidR="00E13396" w:rsidRPr="009D03E4">
        <w:rPr>
          <w:rFonts w:ascii="Times New Roman" w:hAnsi="Times New Roman" w:cs="Times New Roman"/>
        </w:rPr>
        <w:t>»</w:t>
      </w:r>
      <w:r w:rsidR="00283361" w:rsidRPr="009D03E4">
        <w:rPr>
          <w:rFonts w:ascii="Times New Roman" w:hAnsi="Times New Roman" w:cs="Times New Roman"/>
        </w:rPr>
        <w:t xml:space="preserve">, </w:t>
      </w:r>
      <w:r w:rsidR="00283361" w:rsidRPr="009D03E4">
        <w:rPr>
          <w:rFonts w:ascii="Times New Roman" w:eastAsiaTheme="minorHAnsi" w:hAnsi="Times New Roman" w:cs="Times New Roman"/>
          <w:lang w:eastAsia="en-US"/>
        </w:rPr>
        <w:t xml:space="preserve">проводимое Организатором в сети Интернет на </w:t>
      </w:r>
      <w:r w:rsidRPr="009D03E4">
        <w:rPr>
          <w:rFonts w:ascii="Times New Roman" w:eastAsiaTheme="minorHAnsi" w:hAnsi="Times New Roman" w:cs="Times New Roman"/>
          <w:lang w:eastAsia="en-US"/>
        </w:rPr>
        <w:t xml:space="preserve">сайте </w:t>
      </w:r>
      <w:r w:rsidR="00B770C0" w:rsidRPr="00B770C0">
        <w:rPr>
          <w:rStyle w:val="a9"/>
          <w:rFonts w:ascii="Times New Roman" w:eastAsiaTheme="minorHAnsi" w:hAnsi="Times New Roman" w:cs="Times New Roman"/>
          <w:lang w:eastAsia="en-US"/>
        </w:rPr>
        <w:t>https://pix.ru/events/vebinary/intellectualnyi-fond-analitika-neftegazovyh-skvajin/</w:t>
      </w:r>
      <w:r w:rsidR="00B770C0" w:rsidRPr="00B770C0">
        <w:rPr>
          <w:lang w:eastAsia="en-US"/>
        </w:rPr>
        <w:t xml:space="preserve"> </w:t>
      </w:r>
      <w:r w:rsidR="00CF29ED" w:rsidRPr="00B770C0">
        <w:rPr>
          <w:rFonts w:ascii="Times New Roman" w:eastAsiaTheme="minorHAnsi" w:hAnsi="Times New Roman" w:cs="Times New Roman"/>
          <w:lang w:eastAsia="en-US"/>
        </w:rPr>
        <w:t xml:space="preserve"> </w:t>
      </w:r>
      <w:r w:rsidR="00E13396" w:rsidRPr="00B770C0">
        <w:rPr>
          <w:rFonts w:ascii="Times New Roman" w:eastAsiaTheme="minorHAnsi" w:hAnsi="Times New Roman" w:cs="Times New Roman"/>
          <w:lang w:eastAsia="en-US"/>
        </w:rPr>
        <w:t>и</w:t>
      </w:r>
      <w:r w:rsidR="00E13396">
        <w:rPr>
          <w:rFonts w:ascii="Times New Roman" w:eastAsiaTheme="minorHAnsi" w:hAnsi="Times New Roman" w:cs="Times New Roman"/>
          <w:lang w:eastAsia="en-US"/>
        </w:rPr>
        <w:t xml:space="preserve"> </w:t>
      </w:r>
      <w:r w:rsidR="00CF29ED">
        <w:rPr>
          <w:rFonts w:ascii="Times New Roman" w:eastAsiaTheme="minorHAnsi" w:hAnsi="Times New Roman" w:cs="Times New Roman"/>
          <w:lang w:eastAsia="en-US"/>
        </w:rPr>
        <w:t xml:space="preserve">демо-стенде </w:t>
      </w:r>
      <w:hyperlink r:id="rId8" w:history="1">
        <w:r w:rsidR="000E6066" w:rsidRPr="00D2642A">
          <w:rPr>
            <w:rStyle w:val="a9"/>
            <w:rFonts w:ascii="Times New Roman" w:eastAsiaTheme="minorHAnsi" w:hAnsi="Times New Roman" w:cs="Times New Roman"/>
            <w:lang w:eastAsia="en-US"/>
          </w:rPr>
          <w:t>https://battle.pixbi.ru/</w:t>
        </w:r>
      </w:hyperlink>
      <w:r w:rsidR="000E6066">
        <w:rPr>
          <w:rFonts w:ascii="Times New Roman" w:eastAsiaTheme="minorHAnsi" w:hAnsi="Times New Roman" w:cs="Times New Roman"/>
          <w:lang w:eastAsia="en-US"/>
        </w:rPr>
        <w:t xml:space="preserve"> </w:t>
      </w:r>
      <w:r w:rsidR="00283361" w:rsidRPr="009D03E4">
        <w:rPr>
          <w:rFonts w:ascii="Times New Roman" w:eastAsiaTheme="minorHAnsi" w:hAnsi="Times New Roman" w:cs="Times New Roman"/>
          <w:lang w:eastAsia="en-US"/>
        </w:rPr>
        <w:t xml:space="preserve">в соответствии с положениями настоящих Правил (далее </w:t>
      </w:r>
      <w:r w:rsidR="0094266D" w:rsidRPr="009D03E4">
        <w:rPr>
          <w:rFonts w:ascii="Times New Roman" w:eastAsiaTheme="minorHAnsi" w:hAnsi="Times New Roman" w:cs="Times New Roman"/>
          <w:lang w:eastAsia="en-US"/>
        </w:rPr>
        <w:t>–</w:t>
      </w:r>
      <w:r w:rsidR="00283361" w:rsidRPr="009D03E4">
        <w:rPr>
          <w:rFonts w:ascii="Times New Roman" w:eastAsiaTheme="minorHAnsi" w:hAnsi="Times New Roman" w:cs="Times New Roman"/>
          <w:lang w:eastAsia="en-US"/>
        </w:rPr>
        <w:t xml:space="preserve"> </w:t>
      </w:r>
      <w:r w:rsidR="0094266D" w:rsidRPr="009D03E4">
        <w:rPr>
          <w:rFonts w:ascii="Times New Roman" w:eastAsiaTheme="minorHAnsi" w:hAnsi="Times New Roman" w:cs="Times New Roman"/>
          <w:lang w:eastAsia="en-US"/>
        </w:rPr>
        <w:t>«</w:t>
      </w:r>
      <w:r w:rsidR="00283361" w:rsidRPr="009D03E4">
        <w:rPr>
          <w:rFonts w:ascii="Times New Roman" w:eastAsiaTheme="minorHAnsi" w:hAnsi="Times New Roman" w:cs="Times New Roman"/>
          <w:lang w:eastAsia="en-US"/>
        </w:rPr>
        <w:t>Мероприятие</w:t>
      </w:r>
      <w:r w:rsidR="0094266D" w:rsidRPr="009D03E4">
        <w:rPr>
          <w:rFonts w:ascii="Times New Roman" w:eastAsiaTheme="minorHAnsi" w:hAnsi="Times New Roman" w:cs="Times New Roman"/>
          <w:lang w:eastAsia="en-US"/>
        </w:rPr>
        <w:t>»</w:t>
      </w:r>
      <w:r w:rsidR="00283361" w:rsidRPr="009D03E4">
        <w:rPr>
          <w:rFonts w:ascii="Times New Roman" w:eastAsiaTheme="minorHAnsi" w:hAnsi="Times New Roman" w:cs="Times New Roman"/>
          <w:lang w:eastAsia="en-US"/>
        </w:rPr>
        <w:t>).</w:t>
      </w:r>
    </w:p>
    <w:p w14:paraId="7331E375" w14:textId="2EB2A324" w:rsidR="00283361" w:rsidRDefault="00CF29ED" w:rsidP="005461C5">
      <w:pPr>
        <w:ind w:firstLine="567"/>
        <w:jc w:val="both"/>
        <w:rPr>
          <w:rFonts w:ascii="Times New Roman" w:hAnsi="Times New Roman" w:cs="Times New Roman"/>
          <w:b/>
        </w:rPr>
      </w:pPr>
      <w:r>
        <w:rPr>
          <w:rFonts w:ascii="Times New Roman" w:hAnsi="Times New Roman" w:cs="Times New Roman"/>
          <w:b/>
        </w:rPr>
        <w:t>Участник</w:t>
      </w:r>
      <w:r w:rsidR="00283361" w:rsidRPr="009D03E4">
        <w:rPr>
          <w:rFonts w:ascii="Times New Roman" w:hAnsi="Times New Roman" w:cs="Times New Roman"/>
        </w:rPr>
        <w:t xml:space="preserve"> — </w:t>
      </w:r>
      <w:r w:rsidR="00283361" w:rsidRPr="009D03E4">
        <w:rPr>
          <w:rFonts w:ascii="Times New Roman" w:hAnsi="Times New Roman" w:cs="Times New Roman"/>
          <w:color w:val="000000"/>
        </w:rPr>
        <w:t>любое дееспособное физическое лицо</w:t>
      </w:r>
      <w:r w:rsidR="00DE2332">
        <w:rPr>
          <w:rFonts w:ascii="Times New Roman" w:hAnsi="Times New Roman" w:cs="Times New Roman"/>
          <w:color w:val="000000"/>
        </w:rPr>
        <w:t xml:space="preserve">. В случае, если участник Мероприятия не достиг совершеннолетия, то права по получению приза и налоговые обязательства по нему переходят </w:t>
      </w:r>
      <w:r w:rsidR="005B6915">
        <w:rPr>
          <w:rFonts w:ascii="Times New Roman" w:hAnsi="Times New Roman" w:cs="Times New Roman"/>
          <w:color w:val="000000"/>
        </w:rPr>
        <w:t>законному</w:t>
      </w:r>
      <w:r w:rsidR="00DE2332">
        <w:rPr>
          <w:rFonts w:ascii="Times New Roman" w:hAnsi="Times New Roman" w:cs="Times New Roman"/>
          <w:color w:val="000000"/>
        </w:rPr>
        <w:t xml:space="preserve"> </w:t>
      </w:r>
      <w:r w:rsidR="005B6915">
        <w:rPr>
          <w:rFonts w:ascii="Times New Roman" w:hAnsi="Times New Roman" w:cs="Times New Roman"/>
          <w:color w:val="000000"/>
        </w:rPr>
        <w:t xml:space="preserve">представителю </w:t>
      </w:r>
      <w:r w:rsidR="00DE2332">
        <w:rPr>
          <w:rFonts w:ascii="Times New Roman" w:hAnsi="Times New Roman" w:cs="Times New Roman"/>
          <w:color w:val="000000"/>
        </w:rPr>
        <w:t xml:space="preserve">Участника. </w:t>
      </w:r>
    </w:p>
    <w:p w14:paraId="197DB6D5" w14:textId="7B80120D" w:rsidR="00DE2332" w:rsidRDefault="00DE2332" w:rsidP="005461C5">
      <w:pPr>
        <w:ind w:firstLine="567"/>
        <w:jc w:val="both"/>
        <w:rPr>
          <w:rFonts w:ascii="Times New Roman" w:hAnsi="Times New Roman" w:cs="Times New Roman"/>
          <w:b/>
        </w:rPr>
      </w:pPr>
      <w:r>
        <w:rPr>
          <w:rFonts w:ascii="Times New Roman" w:hAnsi="Times New Roman" w:cs="Times New Roman"/>
          <w:b/>
        </w:rPr>
        <w:t xml:space="preserve">Финалист </w:t>
      </w:r>
      <w:r w:rsidRPr="009A6B9C">
        <w:rPr>
          <w:rFonts w:ascii="Times New Roman" w:hAnsi="Times New Roman" w:cs="Times New Roman"/>
        </w:rPr>
        <w:t xml:space="preserve">– </w:t>
      </w:r>
      <w:r w:rsidR="009A6B9C">
        <w:rPr>
          <w:rFonts w:ascii="Times New Roman" w:hAnsi="Times New Roman" w:cs="Times New Roman"/>
        </w:rPr>
        <w:t xml:space="preserve">Участник, который выполнил и опубликовал задание, и был включен Организатором в число 3 финалистов. </w:t>
      </w:r>
    </w:p>
    <w:p w14:paraId="6F7529E8" w14:textId="456238EE" w:rsidR="00DE2332" w:rsidRPr="009A6B9C" w:rsidRDefault="00DE2332" w:rsidP="005461C5">
      <w:pPr>
        <w:ind w:firstLine="567"/>
        <w:jc w:val="both"/>
        <w:rPr>
          <w:rFonts w:ascii="Times New Roman" w:hAnsi="Times New Roman" w:cs="Times New Roman"/>
        </w:rPr>
      </w:pPr>
      <w:r>
        <w:rPr>
          <w:rFonts w:ascii="Times New Roman" w:hAnsi="Times New Roman" w:cs="Times New Roman"/>
          <w:b/>
        </w:rPr>
        <w:t xml:space="preserve">Победитель </w:t>
      </w:r>
      <w:r w:rsidR="009A6B9C" w:rsidRPr="009A6B9C">
        <w:rPr>
          <w:rFonts w:ascii="Times New Roman" w:hAnsi="Times New Roman" w:cs="Times New Roman"/>
        </w:rPr>
        <w:t>–</w:t>
      </w:r>
      <w:r w:rsidRPr="009A6B9C">
        <w:rPr>
          <w:rFonts w:ascii="Times New Roman" w:hAnsi="Times New Roman" w:cs="Times New Roman"/>
        </w:rPr>
        <w:t xml:space="preserve"> </w:t>
      </w:r>
      <w:r w:rsidR="009A6B9C">
        <w:rPr>
          <w:rFonts w:ascii="Times New Roman" w:hAnsi="Times New Roman" w:cs="Times New Roman"/>
        </w:rPr>
        <w:t xml:space="preserve">Участник финалист, занявший по итогам Мероприятия 1, 2 или 3 место соответственно, и имеющий право на получения приза.  </w:t>
      </w:r>
    </w:p>
    <w:p w14:paraId="154D82F2" w14:textId="1AD13583" w:rsidR="000E6066" w:rsidRDefault="00283361" w:rsidP="000E6066">
      <w:pPr>
        <w:pStyle w:val="ac"/>
        <w:widowControl w:val="0"/>
        <w:numPr>
          <w:ilvl w:val="1"/>
          <w:numId w:val="5"/>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11099B">
        <w:rPr>
          <w:rFonts w:ascii="Times New Roman" w:hAnsi="Times New Roman" w:cs="Times New Roman"/>
          <w:sz w:val="24"/>
          <w:szCs w:val="24"/>
        </w:rPr>
        <w:t>Мероприятие проводится в сети</w:t>
      </w:r>
      <w:r w:rsidR="00EB380B">
        <w:rPr>
          <w:rFonts w:ascii="Times New Roman" w:hAnsi="Times New Roman" w:cs="Times New Roman"/>
          <w:sz w:val="24"/>
          <w:szCs w:val="24"/>
        </w:rPr>
        <w:t xml:space="preserve"> </w:t>
      </w:r>
      <w:r w:rsidR="00CF29ED">
        <w:rPr>
          <w:rFonts w:ascii="Times New Roman" w:hAnsi="Times New Roman" w:cs="Times New Roman"/>
          <w:sz w:val="24"/>
          <w:szCs w:val="24"/>
        </w:rPr>
        <w:t xml:space="preserve">Интернет на сайте </w:t>
      </w:r>
      <w:r w:rsidR="00B770C0" w:rsidRPr="00B770C0">
        <w:rPr>
          <w:rStyle w:val="a9"/>
          <w:rFonts w:ascii="Times New Roman" w:hAnsi="Times New Roman" w:cs="Times New Roman"/>
          <w:sz w:val="24"/>
          <w:szCs w:val="24"/>
        </w:rPr>
        <w:t>https://pix.ru/events/vebinary/intellectualnyi-fond-analitika-neftegazovyh-skvajin</w:t>
      </w:r>
      <w:r w:rsidR="00B770C0" w:rsidRPr="00B770C0">
        <w:rPr>
          <w:rStyle w:val="a9"/>
          <w:rFonts w:ascii="Times New Roman" w:hAnsi="Times New Roman" w:cs="Times New Roman"/>
        </w:rPr>
        <w:t>/</w:t>
      </w:r>
      <w:r w:rsidR="000E6066">
        <w:rPr>
          <w:rFonts w:ascii="Times New Roman" w:hAnsi="Times New Roman" w:cs="Times New Roman"/>
          <w:sz w:val="24"/>
          <w:szCs w:val="24"/>
        </w:rPr>
        <w:t xml:space="preserve"> и демо-стенде </w:t>
      </w:r>
      <w:hyperlink r:id="rId9" w:history="1">
        <w:r w:rsidR="000E6066" w:rsidRPr="000E6066">
          <w:rPr>
            <w:rStyle w:val="a9"/>
            <w:rFonts w:ascii="Times New Roman" w:hAnsi="Times New Roman" w:cs="Times New Roman"/>
            <w:sz w:val="24"/>
            <w:szCs w:val="24"/>
          </w:rPr>
          <w:t>https://battle.pixbi.ru/</w:t>
        </w:r>
      </w:hyperlink>
      <w:r w:rsidR="000E6066">
        <w:rPr>
          <w:rFonts w:ascii="Times New Roman" w:hAnsi="Times New Roman" w:cs="Times New Roman"/>
          <w:sz w:val="24"/>
          <w:szCs w:val="24"/>
        </w:rPr>
        <w:t>.</w:t>
      </w:r>
      <w:r w:rsidR="000E6066" w:rsidRPr="000E6066">
        <w:rPr>
          <w:rFonts w:ascii="Times New Roman" w:hAnsi="Times New Roman" w:cs="Times New Roman"/>
          <w:sz w:val="24"/>
          <w:szCs w:val="24"/>
        </w:rPr>
        <w:t xml:space="preserve">  </w:t>
      </w:r>
    </w:p>
    <w:p w14:paraId="0C7CA405" w14:textId="3C357475" w:rsidR="00283361" w:rsidRPr="0097461B" w:rsidRDefault="00283361" w:rsidP="0097461B">
      <w:pPr>
        <w:pStyle w:val="ac"/>
        <w:widowControl w:val="0"/>
        <w:numPr>
          <w:ilvl w:val="1"/>
          <w:numId w:val="5"/>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97461B">
        <w:rPr>
          <w:rFonts w:ascii="Times New Roman" w:hAnsi="Times New Roman" w:cs="Times New Roman"/>
          <w:sz w:val="24"/>
          <w:szCs w:val="24"/>
        </w:rPr>
        <w:t xml:space="preserve">Организатором Мероприятия (далее – «Организатор») является </w:t>
      </w:r>
      <w:r w:rsidR="00CF29ED" w:rsidRPr="0097461B">
        <w:rPr>
          <w:rFonts w:ascii="Times New Roman" w:hAnsi="Times New Roman" w:cs="Times New Roman"/>
          <w:sz w:val="24"/>
          <w:szCs w:val="24"/>
        </w:rPr>
        <w:t>ООО «ПИКС Роботикс»</w:t>
      </w:r>
      <w:r w:rsidRPr="0097461B">
        <w:rPr>
          <w:rFonts w:ascii="Times New Roman" w:hAnsi="Times New Roman" w:cs="Times New Roman"/>
          <w:sz w:val="24"/>
          <w:szCs w:val="24"/>
        </w:rPr>
        <w:t xml:space="preserve">, адрес местонахождения: </w:t>
      </w:r>
      <w:r w:rsidR="00CF29ED" w:rsidRPr="0097461B">
        <w:rPr>
          <w:rFonts w:ascii="Times New Roman" w:hAnsi="Times New Roman" w:cs="Times New Roman"/>
          <w:sz w:val="24"/>
          <w:szCs w:val="24"/>
        </w:rPr>
        <w:t>115172</w:t>
      </w:r>
      <w:r w:rsidRPr="0097461B">
        <w:rPr>
          <w:rFonts w:ascii="Times New Roman" w:hAnsi="Times New Roman" w:cs="Times New Roman"/>
          <w:sz w:val="24"/>
          <w:szCs w:val="24"/>
        </w:rPr>
        <w:t xml:space="preserve">, г. Москва, </w:t>
      </w:r>
      <w:r w:rsidR="00CF29ED" w:rsidRPr="0097461B">
        <w:rPr>
          <w:rFonts w:ascii="Times New Roman" w:hAnsi="Times New Roman" w:cs="Times New Roman"/>
          <w:sz w:val="24"/>
          <w:szCs w:val="24"/>
        </w:rPr>
        <w:t>ул. Народная, д.14, с.2</w:t>
      </w:r>
      <w:r w:rsidRPr="0097461B">
        <w:rPr>
          <w:rFonts w:ascii="Times New Roman" w:hAnsi="Times New Roman" w:cs="Times New Roman"/>
          <w:sz w:val="24"/>
          <w:szCs w:val="24"/>
        </w:rPr>
        <w:t>; ОГРН</w:t>
      </w:r>
      <w:r w:rsidR="0097461B" w:rsidRPr="0097461B">
        <w:rPr>
          <w:rFonts w:ascii="Times New Roman" w:hAnsi="Times New Roman" w:cs="Times New Roman"/>
          <w:sz w:val="24"/>
          <w:szCs w:val="24"/>
        </w:rPr>
        <w:t xml:space="preserve"> 1197746528715</w:t>
      </w:r>
      <w:r w:rsidR="0094266D" w:rsidRPr="0097461B">
        <w:rPr>
          <w:rFonts w:ascii="Times New Roman" w:hAnsi="Times New Roman" w:cs="Times New Roman"/>
          <w:sz w:val="24"/>
          <w:szCs w:val="24"/>
        </w:rPr>
        <w:t xml:space="preserve">; </w:t>
      </w:r>
      <w:r w:rsidRPr="0097461B">
        <w:rPr>
          <w:rFonts w:ascii="Times New Roman" w:hAnsi="Times New Roman" w:cs="Times New Roman"/>
          <w:sz w:val="24"/>
          <w:szCs w:val="24"/>
        </w:rPr>
        <w:t>ИНН</w:t>
      </w:r>
      <w:r w:rsidR="0097461B" w:rsidRPr="0097461B">
        <w:rPr>
          <w:rFonts w:ascii="Times New Roman" w:hAnsi="Times New Roman" w:cs="Times New Roman"/>
          <w:sz w:val="24"/>
          <w:szCs w:val="24"/>
        </w:rPr>
        <w:t xml:space="preserve"> 9731050726</w:t>
      </w:r>
      <w:r w:rsidRPr="0097461B">
        <w:rPr>
          <w:rFonts w:ascii="Times New Roman" w:hAnsi="Times New Roman" w:cs="Times New Roman"/>
          <w:sz w:val="24"/>
          <w:szCs w:val="24"/>
        </w:rPr>
        <w:t>.</w:t>
      </w:r>
    </w:p>
    <w:p w14:paraId="24AD19F4" w14:textId="77777777" w:rsidR="00283361" w:rsidRPr="009D03E4" w:rsidRDefault="00283361" w:rsidP="005461C5">
      <w:pPr>
        <w:widowControl w:val="0"/>
        <w:autoSpaceDE w:val="0"/>
        <w:autoSpaceDN w:val="0"/>
        <w:adjustRightInd w:val="0"/>
        <w:ind w:firstLine="567"/>
        <w:jc w:val="both"/>
        <w:rPr>
          <w:rFonts w:ascii="Times New Roman" w:hAnsi="Times New Roman" w:cs="Times New Roman"/>
        </w:rPr>
      </w:pPr>
    </w:p>
    <w:p w14:paraId="0A83A48A" w14:textId="31E37207" w:rsidR="00283361" w:rsidRPr="0011099B" w:rsidRDefault="00283361" w:rsidP="0011099B">
      <w:pPr>
        <w:pStyle w:val="ac"/>
        <w:widowControl w:val="0"/>
        <w:numPr>
          <w:ilvl w:val="0"/>
          <w:numId w:val="5"/>
        </w:numPr>
        <w:autoSpaceDE w:val="0"/>
        <w:autoSpaceDN w:val="0"/>
        <w:adjustRightInd w:val="0"/>
        <w:spacing w:after="0" w:line="240" w:lineRule="auto"/>
        <w:ind w:left="0" w:firstLine="567"/>
        <w:jc w:val="both"/>
        <w:rPr>
          <w:rFonts w:ascii="Times New Roman" w:hAnsi="Times New Roman" w:cs="Times New Roman"/>
          <w:b/>
          <w:sz w:val="24"/>
          <w:szCs w:val="24"/>
        </w:rPr>
      </w:pPr>
      <w:r w:rsidRPr="009D03E4">
        <w:rPr>
          <w:rFonts w:ascii="Times New Roman" w:hAnsi="Times New Roman" w:cs="Times New Roman"/>
          <w:b/>
          <w:sz w:val="24"/>
          <w:szCs w:val="24"/>
        </w:rPr>
        <w:t>Сроки проведения мероприятия</w:t>
      </w:r>
    </w:p>
    <w:p w14:paraId="774BFA8D" w14:textId="74E3D9D2" w:rsidR="00283361" w:rsidRPr="0011099B" w:rsidRDefault="00283361" w:rsidP="0011099B">
      <w:pPr>
        <w:pStyle w:val="ac"/>
        <w:widowControl w:val="0"/>
        <w:numPr>
          <w:ilvl w:val="1"/>
          <w:numId w:val="5"/>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11099B">
        <w:rPr>
          <w:rFonts w:ascii="Times New Roman" w:hAnsi="Times New Roman" w:cs="Times New Roman"/>
          <w:sz w:val="24"/>
          <w:szCs w:val="24"/>
        </w:rPr>
        <w:t>Сроки проведения мероприятия с «</w:t>
      </w:r>
      <w:r w:rsidR="00B770C0">
        <w:rPr>
          <w:rFonts w:ascii="Times New Roman" w:hAnsi="Times New Roman" w:cs="Times New Roman"/>
          <w:sz w:val="24"/>
          <w:szCs w:val="24"/>
        </w:rPr>
        <w:t>23</w:t>
      </w:r>
      <w:r w:rsidRPr="0011099B">
        <w:rPr>
          <w:rFonts w:ascii="Times New Roman" w:hAnsi="Times New Roman" w:cs="Times New Roman"/>
          <w:sz w:val="24"/>
          <w:szCs w:val="24"/>
        </w:rPr>
        <w:t>»</w:t>
      </w:r>
      <w:r w:rsidR="00C16CF6">
        <w:rPr>
          <w:rFonts w:ascii="Times New Roman" w:hAnsi="Times New Roman" w:cs="Times New Roman"/>
          <w:sz w:val="24"/>
          <w:szCs w:val="24"/>
        </w:rPr>
        <w:t xml:space="preserve"> </w:t>
      </w:r>
      <w:r w:rsidR="000E6066">
        <w:rPr>
          <w:rFonts w:ascii="Times New Roman" w:hAnsi="Times New Roman" w:cs="Times New Roman"/>
          <w:sz w:val="24"/>
          <w:szCs w:val="24"/>
        </w:rPr>
        <w:t>июня 202</w:t>
      </w:r>
      <w:r w:rsidR="00B770C0">
        <w:rPr>
          <w:rFonts w:ascii="Times New Roman" w:hAnsi="Times New Roman" w:cs="Times New Roman"/>
          <w:sz w:val="24"/>
          <w:szCs w:val="24"/>
        </w:rPr>
        <w:t>6</w:t>
      </w:r>
      <w:r w:rsidR="000E6066">
        <w:rPr>
          <w:rFonts w:ascii="Times New Roman" w:hAnsi="Times New Roman" w:cs="Times New Roman"/>
          <w:sz w:val="24"/>
          <w:szCs w:val="24"/>
        </w:rPr>
        <w:t xml:space="preserve"> </w:t>
      </w:r>
      <w:r w:rsidR="00C16CF6">
        <w:rPr>
          <w:rFonts w:ascii="Times New Roman" w:hAnsi="Times New Roman" w:cs="Times New Roman"/>
          <w:sz w:val="24"/>
          <w:szCs w:val="24"/>
        </w:rPr>
        <w:t>года по «</w:t>
      </w:r>
      <w:r w:rsidR="00B770C0">
        <w:rPr>
          <w:rFonts w:ascii="Times New Roman" w:hAnsi="Times New Roman" w:cs="Times New Roman"/>
          <w:sz w:val="24"/>
          <w:szCs w:val="24"/>
        </w:rPr>
        <w:t>24</w:t>
      </w:r>
      <w:r w:rsidR="00C16CF6">
        <w:rPr>
          <w:rFonts w:ascii="Times New Roman" w:hAnsi="Times New Roman" w:cs="Times New Roman"/>
          <w:sz w:val="24"/>
          <w:szCs w:val="24"/>
        </w:rPr>
        <w:t xml:space="preserve">» </w:t>
      </w:r>
      <w:r w:rsidR="000E6066">
        <w:rPr>
          <w:rFonts w:ascii="Times New Roman" w:hAnsi="Times New Roman" w:cs="Times New Roman"/>
          <w:sz w:val="24"/>
          <w:szCs w:val="24"/>
        </w:rPr>
        <w:t>июля</w:t>
      </w:r>
      <w:r w:rsidR="00EB380B">
        <w:rPr>
          <w:rFonts w:ascii="Times New Roman" w:hAnsi="Times New Roman" w:cs="Times New Roman"/>
          <w:sz w:val="24"/>
          <w:szCs w:val="24"/>
        </w:rPr>
        <w:t xml:space="preserve"> </w:t>
      </w:r>
      <w:r w:rsidR="000E6066">
        <w:rPr>
          <w:rFonts w:ascii="Times New Roman" w:hAnsi="Times New Roman" w:cs="Times New Roman"/>
          <w:sz w:val="24"/>
          <w:szCs w:val="24"/>
        </w:rPr>
        <w:t>202</w:t>
      </w:r>
      <w:r w:rsidR="00B770C0">
        <w:rPr>
          <w:rFonts w:ascii="Times New Roman" w:hAnsi="Times New Roman" w:cs="Times New Roman"/>
          <w:sz w:val="24"/>
          <w:szCs w:val="24"/>
        </w:rPr>
        <w:t>6</w:t>
      </w:r>
      <w:r w:rsidRPr="0011099B">
        <w:rPr>
          <w:rFonts w:ascii="Times New Roman" w:hAnsi="Times New Roman" w:cs="Times New Roman"/>
          <w:sz w:val="24"/>
          <w:szCs w:val="24"/>
        </w:rPr>
        <w:t xml:space="preserve"> года</w:t>
      </w:r>
      <w:r w:rsidR="00867C19" w:rsidRPr="0011099B">
        <w:rPr>
          <w:rFonts w:ascii="Times New Roman" w:hAnsi="Times New Roman" w:cs="Times New Roman"/>
          <w:sz w:val="24"/>
          <w:szCs w:val="24"/>
        </w:rPr>
        <w:t>.</w:t>
      </w:r>
    </w:p>
    <w:p w14:paraId="38D7EACF" w14:textId="53FD0A3C" w:rsidR="00283361" w:rsidRPr="0011099B" w:rsidRDefault="0097461B" w:rsidP="0011099B">
      <w:pPr>
        <w:pStyle w:val="ac"/>
        <w:widowControl w:val="0"/>
        <w:numPr>
          <w:ilvl w:val="1"/>
          <w:numId w:val="5"/>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Определение П</w:t>
      </w:r>
      <w:r w:rsidR="0011099B">
        <w:rPr>
          <w:rFonts w:ascii="Times New Roman" w:hAnsi="Times New Roman" w:cs="Times New Roman"/>
          <w:sz w:val="24"/>
          <w:szCs w:val="24"/>
        </w:rPr>
        <w:t xml:space="preserve">обедителей </w:t>
      </w:r>
      <w:r w:rsidR="000E6066">
        <w:rPr>
          <w:rFonts w:ascii="Times New Roman" w:hAnsi="Times New Roman" w:cs="Times New Roman"/>
          <w:sz w:val="24"/>
          <w:szCs w:val="24"/>
        </w:rPr>
        <w:t xml:space="preserve">(финалистов) </w:t>
      </w:r>
      <w:r w:rsidR="00283361" w:rsidRPr="0011099B">
        <w:rPr>
          <w:rFonts w:ascii="Times New Roman" w:hAnsi="Times New Roman" w:cs="Times New Roman"/>
          <w:sz w:val="24"/>
          <w:szCs w:val="24"/>
        </w:rPr>
        <w:t xml:space="preserve">происходит </w:t>
      </w:r>
      <w:r w:rsidR="000E6066">
        <w:rPr>
          <w:rFonts w:ascii="Times New Roman" w:hAnsi="Times New Roman" w:cs="Times New Roman"/>
          <w:sz w:val="24"/>
          <w:szCs w:val="24"/>
        </w:rPr>
        <w:t xml:space="preserve">по завершению приема </w:t>
      </w:r>
      <w:r>
        <w:rPr>
          <w:rFonts w:ascii="Times New Roman" w:hAnsi="Times New Roman" w:cs="Times New Roman"/>
          <w:sz w:val="24"/>
          <w:szCs w:val="24"/>
        </w:rPr>
        <w:t xml:space="preserve">и оценки </w:t>
      </w:r>
      <w:r w:rsidR="000E6066">
        <w:rPr>
          <w:rFonts w:ascii="Times New Roman" w:hAnsi="Times New Roman" w:cs="Times New Roman"/>
          <w:sz w:val="24"/>
          <w:szCs w:val="24"/>
        </w:rPr>
        <w:t>работ, в срок до «</w:t>
      </w:r>
      <w:r w:rsidR="002F6ABF">
        <w:rPr>
          <w:rFonts w:ascii="Times New Roman" w:hAnsi="Times New Roman" w:cs="Times New Roman"/>
          <w:sz w:val="24"/>
          <w:szCs w:val="24"/>
        </w:rPr>
        <w:t>0</w:t>
      </w:r>
      <w:r w:rsidR="00B770C0">
        <w:rPr>
          <w:rFonts w:ascii="Times New Roman" w:hAnsi="Times New Roman" w:cs="Times New Roman"/>
          <w:sz w:val="24"/>
          <w:szCs w:val="24"/>
        </w:rPr>
        <w:t>6</w:t>
      </w:r>
      <w:r w:rsidR="000E6066">
        <w:rPr>
          <w:rFonts w:ascii="Times New Roman" w:hAnsi="Times New Roman" w:cs="Times New Roman"/>
          <w:sz w:val="24"/>
          <w:szCs w:val="24"/>
        </w:rPr>
        <w:t>» июля 202</w:t>
      </w:r>
      <w:r w:rsidR="00B770C0">
        <w:rPr>
          <w:rFonts w:ascii="Times New Roman" w:hAnsi="Times New Roman" w:cs="Times New Roman"/>
          <w:sz w:val="24"/>
          <w:szCs w:val="24"/>
        </w:rPr>
        <w:t>6</w:t>
      </w:r>
      <w:r w:rsidR="000E6066">
        <w:rPr>
          <w:rFonts w:ascii="Times New Roman" w:hAnsi="Times New Roman" w:cs="Times New Roman"/>
          <w:sz w:val="24"/>
          <w:szCs w:val="24"/>
        </w:rPr>
        <w:t xml:space="preserve"> г.</w:t>
      </w:r>
    </w:p>
    <w:p w14:paraId="4E57DD24" w14:textId="4C6EFE74" w:rsidR="00283361" w:rsidRPr="0011099B" w:rsidRDefault="00283361" w:rsidP="0011099B">
      <w:pPr>
        <w:pStyle w:val="ac"/>
        <w:widowControl w:val="0"/>
        <w:numPr>
          <w:ilvl w:val="1"/>
          <w:numId w:val="5"/>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11099B">
        <w:rPr>
          <w:rFonts w:ascii="Times New Roman" w:hAnsi="Times New Roman" w:cs="Times New Roman"/>
          <w:sz w:val="24"/>
          <w:szCs w:val="24"/>
        </w:rPr>
        <w:t>Вручение призов про</w:t>
      </w:r>
      <w:r w:rsidR="0097461B">
        <w:rPr>
          <w:rFonts w:ascii="Times New Roman" w:hAnsi="Times New Roman" w:cs="Times New Roman"/>
          <w:sz w:val="24"/>
          <w:szCs w:val="24"/>
        </w:rPr>
        <w:t>исходит в течении одного месяца</w:t>
      </w:r>
      <w:r w:rsidRPr="0011099B">
        <w:rPr>
          <w:rFonts w:ascii="Times New Roman" w:hAnsi="Times New Roman" w:cs="Times New Roman"/>
          <w:sz w:val="24"/>
          <w:szCs w:val="24"/>
        </w:rPr>
        <w:t xml:space="preserve"> после по</w:t>
      </w:r>
      <w:r w:rsidR="005F7D81" w:rsidRPr="0011099B">
        <w:rPr>
          <w:rFonts w:ascii="Times New Roman" w:hAnsi="Times New Roman" w:cs="Times New Roman"/>
          <w:sz w:val="24"/>
          <w:szCs w:val="24"/>
        </w:rPr>
        <w:t xml:space="preserve">дведения итогов </w:t>
      </w:r>
      <w:r w:rsidR="000E6066">
        <w:rPr>
          <w:rFonts w:ascii="Times New Roman" w:hAnsi="Times New Roman" w:cs="Times New Roman"/>
          <w:sz w:val="24"/>
          <w:szCs w:val="24"/>
        </w:rPr>
        <w:t>мероприятия</w:t>
      </w:r>
      <w:r w:rsidR="005F7D81" w:rsidRPr="0011099B">
        <w:rPr>
          <w:rFonts w:ascii="Times New Roman" w:hAnsi="Times New Roman" w:cs="Times New Roman"/>
          <w:sz w:val="24"/>
          <w:szCs w:val="24"/>
        </w:rPr>
        <w:t xml:space="preserve"> (до </w:t>
      </w:r>
      <w:r w:rsidR="0094266D" w:rsidRPr="0011099B">
        <w:rPr>
          <w:rFonts w:ascii="Times New Roman" w:hAnsi="Times New Roman" w:cs="Times New Roman"/>
          <w:sz w:val="24"/>
          <w:szCs w:val="24"/>
        </w:rPr>
        <w:t>«</w:t>
      </w:r>
      <w:r w:rsidR="00B770C0">
        <w:rPr>
          <w:rFonts w:ascii="Times New Roman" w:hAnsi="Times New Roman" w:cs="Times New Roman"/>
          <w:sz w:val="24"/>
          <w:szCs w:val="24"/>
        </w:rPr>
        <w:t>26</w:t>
      </w:r>
      <w:r w:rsidR="006C2387">
        <w:rPr>
          <w:rFonts w:ascii="Times New Roman" w:hAnsi="Times New Roman" w:cs="Times New Roman"/>
          <w:sz w:val="24"/>
          <w:szCs w:val="24"/>
        </w:rPr>
        <w:t xml:space="preserve">» </w:t>
      </w:r>
      <w:r w:rsidR="000E6066">
        <w:rPr>
          <w:rFonts w:ascii="Times New Roman" w:hAnsi="Times New Roman" w:cs="Times New Roman"/>
          <w:sz w:val="24"/>
          <w:szCs w:val="24"/>
        </w:rPr>
        <w:t>августа</w:t>
      </w:r>
      <w:r w:rsidR="0094266D" w:rsidRPr="0011099B">
        <w:rPr>
          <w:rFonts w:ascii="Times New Roman" w:hAnsi="Times New Roman" w:cs="Times New Roman"/>
          <w:sz w:val="24"/>
          <w:szCs w:val="24"/>
        </w:rPr>
        <w:t xml:space="preserve"> 20</w:t>
      </w:r>
      <w:r w:rsidR="000E6066">
        <w:rPr>
          <w:rFonts w:ascii="Times New Roman" w:hAnsi="Times New Roman" w:cs="Times New Roman"/>
          <w:sz w:val="24"/>
          <w:szCs w:val="24"/>
        </w:rPr>
        <w:t>2</w:t>
      </w:r>
      <w:r w:rsidR="00B770C0">
        <w:rPr>
          <w:rFonts w:ascii="Times New Roman" w:hAnsi="Times New Roman" w:cs="Times New Roman"/>
          <w:sz w:val="24"/>
          <w:szCs w:val="24"/>
        </w:rPr>
        <w:t>6</w:t>
      </w:r>
      <w:r w:rsidR="0094266D" w:rsidRPr="0011099B">
        <w:rPr>
          <w:rFonts w:ascii="Times New Roman" w:hAnsi="Times New Roman" w:cs="Times New Roman"/>
          <w:sz w:val="24"/>
          <w:szCs w:val="24"/>
        </w:rPr>
        <w:t xml:space="preserve"> г.</w:t>
      </w:r>
      <w:r w:rsidRPr="0011099B">
        <w:rPr>
          <w:rFonts w:ascii="Times New Roman" w:hAnsi="Times New Roman" w:cs="Times New Roman"/>
          <w:sz w:val="24"/>
          <w:szCs w:val="24"/>
        </w:rPr>
        <w:t>).</w:t>
      </w:r>
    </w:p>
    <w:p w14:paraId="1BCB9508" w14:textId="77777777" w:rsidR="00283361" w:rsidRPr="009D03E4" w:rsidRDefault="00283361" w:rsidP="005461C5">
      <w:pPr>
        <w:ind w:firstLine="567"/>
        <w:jc w:val="both"/>
        <w:rPr>
          <w:rFonts w:ascii="Times New Roman" w:eastAsia="Times New Roman" w:hAnsi="Times New Roman" w:cs="Times New Roman"/>
          <w:color w:val="222222"/>
        </w:rPr>
      </w:pPr>
    </w:p>
    <w:p w14:paraId="6C211D69" w14:textId="73A0D94B" w:rsidR="00283361" w:rsidRPr="009D03E4" w:rsidRDefault="00283361" w:rsidP="005461C5">
      <w:pPr>
        <w:pStyle w:val="ac"/>
        <w:numPr>
          <w:ilvl w:val="0"/>
          <w:numId w:val="6"/>
        </w:numPr>
        <w:spacing w:after="0" w:line="240" w:lineRule="auto"/>
        <w:ind w:left="0" w:firstLine="567"/>
        <w:jc w:val="both"/>
        <w:rPr>
          <w:rFonts w:ascii="Times New Roman" w:eastAsia="Times New Roman" w:hAnsi="Times New Roman" w:cs="Times New Roman"/>
          <w:b/>
          <w:color w:val="222222"/>
          <w:sz w:val="24"/>
          <w:szCs w:val="24"/>
          <w:lang w:eastAsia="ru-RU"/>
        </w:rPr>
      </w:pPr>
      <w:r w:rsidRPr="009D03E4">
        <w:rPr>
          <w:rFonts w:ascii="Times New Roman" w:eastAsia="Times New Roman" w:hAnsi="Times New Roman" w:cs="Times New Roman"/>
          <w:b/>
          <w:color w:val="222222"/>
          <w:sz w:val="24"/>
          <w:szCs w:val="24"/>
          <w:lang w:eastAsia="ru-RU"/>
        </w:rPr>
        <w:t>Участник мероприятия</w:t>
      </w:r>
    </w:p>
    <w:p w14:paraId="74350369" w14:textId="77777777" w:rsidR="0042144C" w:rsidRPr="009D03E4" w:rsidRDefault="0042144C" w:rsidP="005461C5">
      <w:pPr>
        <w:pStyle w:val="ac"/>
        <w:widowControl w:val="0"/>
        <w:numPr>
          <w:ilvl w:val="1"/>
          <w:numId w:val="23"/>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К участию в Мероприятии допускаются лица, соответствующие настоящим Правилам и выполнившие требования, установленные настоящими Правилами.</w:t>
      </w:r>
    </w:p>
    <w:p w14:paraId="717FDAD8" w14:textId="2F3F4CC1" w:rsidR="0042144C" w:rsidRPr="009D03E4" w:rsidRDefault="0042144C" w:rsidP="005461C5">
      <w:pPr>
        <w:pStyle w:val="ac"/>
        <w:numPr>
          <w:ilvl w:val="1"/>
          <w:numId w:val="23"/>
        </w:numPr>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xml:space="preserve">Участником признается </w:t>
      </w:r>
      <w:r w:rsidR="000E6066">
        <w:rPr>
          <w:rFonts w:ascii="Times New Roman" w:eastAsiaTheme="minorEastAsia" w:hAnsi="Times New Roman" w:cs="Times New Roman"/>
          <w:sz w:val="24"/>
          <w:szCs w:val="24"/>
          <w:lang w:eastAsia="ru-RU"/>
        </w:rPr>
        <w:t>физическое лицо</w:t>
      </w:r>
      <w:r w:rsidRPr="009D03E4">
        <w:rPr>
          <w:rFonts w:ascii="Times New Roman" w:eastAsiaTheme="minorEastAsia" w:hAnsi="Times New Roman" w:cs="Times New Roman"/>
          <w:sz w:val="24"/>
          <w:szCs w:val="24"/>
          <w:lang w:eastAsia="ru-RU"/>
        </w:rPr>
        <w:t xml:space="preserve">, </w:t>
      </w:r>
      <w:r w:rsidR="000E6066">
        <w:rPr>
          <w:rFonts w:ascii="Times New Roman" w:eastAsiaTheme="minorEastAsia" w:hAnsi="Times New Roman" w:cs="Times New Roman"/>
          <w:sz w:val="24"/>
          <w:szCs w:val="24"/>
          <w:lang w:eastAsia="ru-RU"/>
        </w:rPr>
        <w:t xml:space="preserve">ознакомившееся и </w:t>
      </w:r>
      <w:r w:rsidRPr="009D03E4">
        <w:rPr>
          <w:rFonts w:ascii="Times New Roman" w:eastAsiaTheme="minorEastAsia" w:hAnsi="Times New Roman" w:cs="Times New Roman"/>
          <w:sz w:val="24"/>
          <w:szCs w:val="24"/>
          <w:lang w:eastAsia="ru-RU"/>
        </w:rPr>
        <w:t xml:space="preserve">согласившийся с настоящими Правилами. </w:t>
      </w:r>
    </w:p>
    <w:p w14:paraId="4CB2DE76" w14:textId="77777777" w:rsidR="00DE2332" w:rsidRDefault="0042144C" w:rsidP="005461C5">
      <w:pPr>
        <w:pStyle w:val="ac"/>
        <w:widowControl w:val="0"/>
        <w:numPr>
          <w:ilvl w:val="1"/>
          <w:numId w:val="23"/>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Каждый Участник имеет право принять участие в Мер</w:t>
      </w:r>
      <w:r w:rsidR="00DE2332">
        <w:rPr>
          <w:rFonts w:ascii="Times New Roman" w:eastAsiaTheme="minorEastAsia" w:hAnsi="Times New Roman" w:cs="Times New Roman"/>
          <w:sz w:val="24"/>
          <w:szCs w:val="24"/>
          <w:lang w:eastAsia="ru-RU"/>
        </w:rPr>
        <w:t xml:space="preserve">оприятии только </w:t>
      </w:r>
      <w:r w:rsidR="00DE2332">
        <w:rPr>
          <w:rFonts w:ascii="Times New Roman" w:eastAsiaTheme="minorEastAsia" w:hAnsi="Times New Roman" w:cs="Times New Roman"/>
          <w:sz w:val="24"/>
          <w:szCs w:val="24"/>
          <w:lang w:eastAsia="ru-RU"/>
        </w:rPr>
        <w:br/>
        <w:t xml:space="preserve">1 (один) раз, </w:t>
      </w:r>
      <w:r w:rsidRPr="009D03E4">
        <w:rPr>
          <w:rFonts w:ascii="Times New Roman" w:eastAsiaTheme="minorEastAsia" w:hAnsi="Times New Roman" w:cs="Times New Roman"/>
          <w:sz w:val="24"/>
          <w:szCs w:val="24"/>
          <w:lang w:eastAsia="ru-RU"/>
        </w:rPr>
        <w:t>от собственного имени</w:t>
      </w:r>
      <w:r w:rsidR="00DE2332">
        <w:rPr>
          <w:rFonts w:ascii="Times New Roman" w:eastAsiaTheme="minorEastAsia" w:hAnsi="Times New Roman" w:cs="Times New Roman"/>
          <w:sz w:val="24"/>
          <w:szCs w:val="24"/>
          <w:lang w:eastAsia="ru-RU"/>
        </w:rPr>
        <w:t xml:space="preserve"> или в составе команды</w:t>
      </w:r>
      <w:r w:rsidRPr="009D03E4">
        <w:rPr>
          <w:rFonts w:ascii="Times New Roman" w:eastAsiaTheme="minorEastAsia" w:hAnsi="Times New Roman" w:cs="Times New Roman"/>
          <w:sz w:val="24"/>
          <w:szCs w:val="24"/>
          <w:lang w:eastAsia="ru-RU"/>
        </w:rPr>
        <w:t>.</w:t>
      </w:r>
    </w:p>
    <w:p w14:paraId="6B1344B0" w14:textId="3CE9B74D" w:rsidR="0042144C" w:rsidRPr="009D03E4" w:rsidRDefault="00DE2332" w:rsidP="005461C5">
      <w:pPr>
        <w:pStyle w:val="ac"/>
        <w:widowControl w:val="0"/>
        <w:numPr>
          <w:ilvl w:val="1"/>
          <w:numId w:val="23"/>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Если Участник объединяется в команду с другими Участниками, то на команду распространятся Правила мероприятия, как на одного Участника. </w:t>
      </w:r>
      <w:r w:rsidR="0042144C" w:rsidRPr="009D03E4">
        <w:rPr>
          <w:rFonts w:ascii="Times New Roman" w:eastAsiaTheme="minorEastAsia" w:hAnsi="Times New Roman" w:cs="Times New Roman"/>
          <w:sz w:val="24"/>
          <w:szCs w:val="24"/>
          <w:lang w:eastAsia="ru-RU"/>
        </w:rPr>
        <w:t xml:space="preserve"> </w:t>
      </w:r>
    </w:p>
    <w:p w14:paraId="55EF9AB9" w14:textId="77777777" w:rsidR="0042144C" w:rsidRPr="009D03E4" w:rsidRDefault="0042144C" w:rsidP="005461C5">
      <w:pPr>
        <w:pStyle w:val="ac"/>
        <w:widowControl w:val="0"/>
        <w:numPr>
          <w:ilvl w:val="1"/>
          <w:numId w:val="23"/>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Участники имеют права и несут обязанности в соответствии с настоящими Правилами и действующим законодательством Российской Федерации.</w:t>
      </w:r>
    </w:p>
    <w:p w14:paraId="768ADFC6" w14:textId="77777777" w:rsidR="0042144C" w:rsidRPr="009D03E4" w:rsidRDefault="0042144C" w:rsidP="005461C5">
      <w:pPr>
        <w:pStyle w:val="ac"/>
        <w:widowControl w:val="0"/>
        <w:numPr>
          <w:ilvl w:val="1"/>
          <w:numId w:val="23"/>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lastRenderedPageBreak/>
        <w:t>Каждый Участник вправе отказаться или воздержаться от участия в Мероприятии.</w:t>
      </w:r>
    </w:p>
    <w:p w14:paraId="583460BC" w14:textId="536576C9" w:rsidR="0042144C" w:rsidRPr="009D03E4" w:rsidRDefault="0042144C" w:rsidP="005461C5">
      <w:pPr>
        <w:pStyle w:val="ac"/>
        <w:widowControl w:val="0"/>
        <w:numPr>
          <w:ilvl w:val="1"/>
          <w:numId w:val="23"/>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Организатор исключает из числа Участников, претендентов на победу или Победителей:</w:t>
      </w:r>
    </w:p>
    <w:p w14:paraId="6C6FFA7A" w14:textId="2AB5ED8E" w:rsidR="0042144C" w:rsidRPr="009D03E4" w:rsidRDefault="0042144C" w:rsidP="005461C5">
      <w:pPr>
        <w:widowControl w:val="0"/>
        <w:tabs>
          <w:tab w:val="left" w:pos="567"/>
        </w:tabs>
        <w:autoSpaceDE w:val="0"/>
        <w:autoSpaceDN w:val="0"/>
        <w:adjustRightInd w:val="0"/>
        <w:ind w:firstLine="567"/>
        <w:jc w:val="both"/>
        <w:rPr>
          <w:rFonts w:ascii="Times New Roman" w:hAnsi="Times New Roman" w:cs="Times New Roman"/>
        </w:rPr>
      </w:pPr>
      <w:r w:rsidRPr="009D03E4">
        <w:rPr>
          <w:rFonts w:ascii="Times New Roman" w:hAnsi="Times New Roman" w:cs="Times New Roman"/>
        </w:rPr>
        <w:t>- </w:t>
      </w:r>
      <w:r w:rsidR="00BD7749" w:rsidRPr="009D03E4">
        <w:rPr>
          <w:rFonts w:ascii="Times New Roman" w:hAnsi="Times New Roman" w:cs="Times New Roman"/>
        </w:rPr>
        <w:t>л</w:t>
      </w:r>
      <w:r w:rsidRPr="009D03E4">
        <w:rPr>
          <w:rFonts w:ascii="Times New Roman" w:hAnsi="Times New Roman" w:cs="Times New Roman"/>
        </w:rPr>
        <w:t>иц, не соответствующих требованиям, предусмотренным настоящими Правилами;</w:t>
      </w:r>
    </w:p>
    <w:p w14:paraId="1EE90B51" w14:textId="20671DE1" w:rsidR="0042144C" w:rsidRPr="009D03E4" w:rsidRDefault="0042144C" w:rsidP="005461C5">
      <w:pPr>
        <w:widowControl w:val="0"/>
        <w:tabs>
          <w:tab w:val="left" w:pos="567"/>
        </w:tabs>
        <w:autoSpaceDE w:val="0"/>
        <w:autoSpaceDN w:val="0"/>
        <w:adjustRightInd w:val="0"/>
        <w:ind w:firstLine="567"/>
        <w:jc w:val="both"/>
        <w:rPr>
          <w:rFonts w:ascii="Times New Roman" w:hAnsi="Times New Roman" w:cs="Times New Roman"/>
        </w:rPr>
      </w:pPr>
      <w:r w:rsidRPr="009D03E4">
        <w:rPr>
          <w:rFonts w:ascii="Times New Roman" w:hAnsi="Times New Roman" w:cs="Times New Roman"/>
        </w:rPr>
        <w:t>- </w:t>
      </w:r>
      <w:r w:rsidR="00BD7749" w:rsidRPr="009D03E4">
        <w:rPr>
          <w:rFonts w:ascii="Times New Roman" w:hAnsi="Times New Roman" w:cs="Times New Roman"/>
        </w:rPr>
        <w:t>л</w:t>
      </w:r>
      <w:r w:rsidRPr="009D03E4">
        <w:rPr>
          <w:rFonts w:ascii="Times New Roman" w:hAnsi="Times New Roman" w:cs="Times New Roman"/>
        </w:rPr>
        <w:t>иц, предоставивших ложную или искажённую информацию о себе;</w:t>
      </w:r>
    </w:p>
    <w:p w14:paraId="6D63D29A" w14:textId="2EF20A8B" w:rsidR="0042144C" w:rsidRPr="009D03E4" w:rsidRDefault="0042144C" w:rsidP="005461C5">
      <w:pPr>
        <w:pStyle w:val="ac"/>
        <w:widowControl w:val="0"/>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w:t>
      </w:r>
      <w:r w:rsidR="00BD7749" w:rsidRPr="009D03E4">
        <w:rPr>
          <w:rFonts w:ascii="Times New Roman" w:eastAsiaTheme="minorEastAsia" w:hAnsi="Times New Roman" w:cs="Times New Roman"/>
          <w:sz w:val="24"/>
          <w:szCs w:val="24"/>
          <w:lang w:eastAsia="ru-RU"/>
        </w:rPr>
        <w:t>л</w:t>
      </w:r>
      <w:r w:rsidRPr="009D03E4">
        <w:rPr>
          <w:rFonts w:ascii="Times New Roman" w:eastAsiaTheme="minorEastAsia" w:hAnsi="Times New Roman" w:cs="Times New Roman"/>
          <w:sz w:val="24"/>
          <w:szCs w:val="24"/>
          <w:lang w:eastAsia="ru-RU"/>
        </w:rPr>
        <w:t>иц, в отношении которых у Организатора имеются явные или косвенные доказательства попытки фальсификации результатов Мероприятия;</w:t>
      </w:r>
    </w:p>
    <w:p w14:paraId="7A8D165E" w14:textId="08C0A2FA" w:rsidR="00E23CE4" w:rsidRDefault="0042144C" w:rsidP="00E23CE4">
      <w:pPr>
        <w:pStyle w:val="ac"/>
        <w:widowControl w:val="0"/>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w:t>
      </w:r>
      <w:r w:rsidR="00BD7749" w:rsidRPr="009D03E4">
        <w:rPr>
          <w:rFonts w:ascii="Times New Roman" w:eastAsiaTheme="minorEastAsia" w:hAnsi="Times New Roman" w:cs="Times New Roman"/>
          <w:sz w:val="24"/>
          <w:szCs w:val="24"/>
          <w:lang w:eastAsia="ru-RU"/>
        </w:rPr>
        <w:t>л</w:t>
      </w:r>
      <w:r w:rsidRPr="009D03E4">
        <w:rPr>
          <w:rFonts w:ascii="Times New Roman" w:eastAsiaTheme="minorEastAsia" w:hAnsi="Times New Roman" w:cs="Times New Roman"/>
          <w:sz w:val="24"/>
          <w:szCs w:val="24"/>
          <w:lang w:eastAsia="ru-RU"/>
        </w:rPr>
        <w:t>иц, участвующих в Мероприятии с использованием нескольких ак</w:t>
      </w:r>
      <w:r w:rsidR="00EA2FDA">
        <w:rPr>
          <w:rFonts w:ascii="Times New Roman" w:eastAsiaTheme="minorEastAsia" w:hAnsi="Times New Roman" w:cs="Times New Roman"/>
          <w:sz w:val="24"/>
          <w:szCs w:val="24"/>
          <w:lang w:eastAsia="ru-RU"/>
        </w:rPr>
        <w:t>каунтов, зарегистрированных на с</w:t>
      </w:r>
      <w:r w:rsidRPr="009D03E4">
        <w:rPr>
          <w:rFonts w:ascii="Times New Roman" w:eastAsiaTheme="minorEastAsia" w:hAnsi="Times New Roman" w:cs="Times New Roman"/>
          <w:sz w:val="24"/>
          <w:szCs w:val="24"/>
          <w:lang w:eastAsia="ru-RU"/>
        </w:rPr>
        <w:t>айте;</w:t>
      </w:r>
    </w:p>
    <w:p w14:paraId="4347850B" w14:textId="77777777" w:rsidR="00E23CE4" w:rsidRDefault="00E23CE4" w:rsidP="00E23CE4">
      <w:pPr>
        <w:pStyle w:val="ac"/>
        <w:widowControl w:val="0"/>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лиц, принимавших участие в создании</w:t>
      </w:r>
      <w:r w:rsidR="000E6066" w:rsidRPr="00E23CE4">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задания (</w:t>
      </w:r>
      <w:r w:rsidR="000E6066" w:rsidRPr="00E23CE4">
        <w:rPr>
          <w:rFonts w:ascii="Times New Roman" w:eastAsiaTheme="minorEastAsia" w:hAnsi="Times New Roman" w:cs="Times New Roman"/>
          <w:sz w:val="24"/>
          <w:szCs w:val="24"/>
          <w:lang w:eastAsia="ru-RU"/>
        </w:rPr>
        <w:t>дата-сета</w:t>
      </w:r>
      <w:r>
        <w:rPr>
          <w:rFonts w:ascii="Times New Roman" w:eastAsiaTheme="minorEastAsia" w:hAnsi="Times New Roman" w:cs="Times New Roman"/>
          <w:sz w:val="24"/>
          <w:szCs w:val="24"/>
          <w:lang w:eastAsia="ru-RU"/>
        </w:rPr>
        <w:t>) для Мероприятия;</w:t>
      </w:r>
      <w:r w:rsidR="000E6066" w:rsidRPr="00E23CE4">
        <w:rPr>
          <w:rFonts w:ascii="Times New Roman" w:eastAsiaTheme="minorEastAsia" w:hAnsi="Times New Roman" w:cs="Times New Roman"/>
          <w:sz w:val="24"/>
          <w:szCs w:val="24"/>
          <w:lang w:eastAsia="ru-RU"/>
        </w:rPr>
        <w:t xml:space="preserve"> </w:t>
      </w:r>
    </w:p>
    <w:p w14:paraId="6C3314C8" w14:textId="16295999" w:rsidR="00E23CE4" w:rsidRDefault="00E23CE4" w:rsidP="00E23CE4">
      <w:pPr>
        <w:pStyle w:val="ac"/>
        <w:widowControl w:val="0"/>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сотрудников </w:t>
      </w:r>
      <w:r w:rsidR="005B6915">
        <w:rPr>
          <w:rFonts w:ascii="Times New Roman" w:eastAsiaTheme="minorEastAsia" w:hAnsi="Times New Roman" w:cs="Times New Roman"/>
          <w:sz w:val="24"/>
          <w:szCs w:val="24"/>
          <w:lang w:eastAsia="ru-RU"/>
        </w:rPr>
        <w:t>Организатора</w:t>
      </w:r>
      <w:r>
        <w:rPr>
          <w:rFonts w:ascii="Times New Roman" w:eastAsiaTheme="minorEastAsia" w:hAnsi="Times New Roman" w:cs="Times New Roman"/>
          <w:sz w:val="24"/>
          <w:szCs w:val="24"/>
          <w:lang w:eastAsia="ru-RU"/>
        </w:rPr>
        <w:t xml:space="preserve">; </w:t>
      </w:r>
    </w:p>
    <w:p w14:paraId="21491815" w14:textId="4B5EFAEE" w:rsidR="000E6066" w:rsidRPr="00E23CE4" w:rsidRDefault="00E23CE4" w:rsidP="00E23CE4">
      <w:pPr>
        <w:pStyle w:val="ac"/>
        <w:widowControl w:val="0"/>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представителей авторизованных партнеров </w:t>
      </w:r>
      <w:r w:rsidR="005B6915">
        <w:rPr>
          <w:rFonts w:ascii="Times New Roman" w:eastAsiaTheme="minorEastAsia" w:hAnsi="Times New Roman" w:cs="Times New Roman"/>
          <w:sz w:val="24"/>
          <w:szCs w:val="24"/>
          <w:lang w:eastAsia="ru-RU"/>
        </w:rPr>
        <w:t>Организатора</w:t>
      </w:r>
      <w:r>
        <w:rPr>
          <w:rFonts w:ascii="Times New Roman" w:eastAsiaTheme="minorEastAsia" w:hAnsi="Times New Roman" w:cs="Times New Roman"/>
          <w:sz w:val="24"/>
          <w:szCs w:val="24"/>
          <w:lang w:eastAsia="ru-RU"/>
        </w:rPr>
        <w:t xml:space="preserve">, полный перечень которых доступен на сайте </w:t>
      </w:r>
      <w:hyperlink r:id="rId10" w:history="1">
        <w:r w:rsidRPr="00D2642A">
          <w:rPr>
            <w:rStyle w:val="a9"/>
            <w:rFonts w:ascii="Times New Roman" w:eastAsiaTheme="minorEastAsia" w:hAnsi="Times New Roman" w:cs="Times New Roman"/>
            <w:sz w:val="24"/>
            <w:szCs w:val="24"/>
            <w:lang w:eastAsia="ru-RU"/>
          </w:rPr>
          <w:t>https://pix.ru/partners/</w:t>
        </w:r>
      </w:hyperlink>
      <w:r w:rsidR="00EA2FDA">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p>
    <w:p w14:paraId="2DA7F4BD" w14:textId="791A2A79" w:rsidR="0042144C" w:rsidRPr="009D03E4" w:rsidRDefault="0042144C" w:rsidP="005461C5">
      <w:pPr>
        <w:pStyle w:val="ac"/>
        <w:widowControl w:val="0"/>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w:t>
      </w:r>
      <w:r w:rsidR="00BD7749" w:rsidRPr="009D03E4">
        <w:rPr>
          <w:rFonts w:ascii="Times New Roman" w:eastAsiaTheme="minorEastAsia" w:hAnsi="Times New Roman" w:cs="Times New Roman"/>
          <w:sz w:val="24"/>
          <w:szCs w:val="24"/>
          <w:lang w:eastAsia="ru-RU"/>
        </w:rPr>
        <w:t>в</w:t>
      </w:r>
      <w:r w:rsidRPr="009D03E4">
        <w:rPr>
          <w:rFonts w:ascii="Times New Roman" w:eastAsiaTheme="minorEastAsia" w:hAnsi="Times New Roman" w:cs="Times New Roman"/>
          <w:sz w:val="24"/>
          <w:szCs w:val="24"/>
          <w:lang w:eastAsia="ru-RU"/>
        </w:rPr>
        <w:t xml:space="preserve"> иных случаях по усмотрению Организатора, в случае возникновения у Организатора подозрений в недобросовестности Участников.</w:t>
      </w:r>
    </w:p>
    <w:p w14:paraId="5208B688" w14:textId="57BBD2FE" w:rsidR="0042144C" w:rsidRPr="00EB380B" w:rsidRDefault="0042144C" w:rsidP="00EB380B">
      <w:pPr>
        <w:pStyle w:val="ac"/>
        <w:widowControl w:val="0"/>
        <w:numPr>
          <w:ilvl w:val="1"/>
          <w:numId w:val="23"/>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xml:space="preserve">Участники Мероприятия самостоятельно оплачивают все расходы, понесенные ими в связи с участием в Мероприятии (в том числе, расходы, связанные с доступом в сеть Интернет). </w:t>
      </w:r>
    </w:p>
    <w:p w14:paraId="38010C21" w14:textId="77777777" w:rsidR="00283361" w:rsidRPr="009D03E4" w:rsidRDefault="00283361" w:rsidP="005461C5">
      <w:pPr>
        <w:ind w:firstLine="567"/>
        <w:jc w:val="both"/>
        <w:rPr>
          <w:rFonts w:ascii="Times New Roman" w:eastAsia="Times New Roman" w:hAnsi="Times New Roman" w:cs="Times New Roman"/>
          <w:color w:val="222222"/>
        </w:rPr>
      </w:pPr>
    </w:p>
    <w:p w14:paraId="1B3B1A31" w14:textId="77777777" w:rsidR="00283361" w:rsidRPr="009D03E4" w:rsidRDefault="00283361" w:rsidP="005461C5">
      <w:pPr>
        <w:pStyle w:val="ac"/>
        <w:numPr>
          <w:ilvl w:val="0"/>
          <w:numId w:val="6"/>
        </w:numPr>
        <w:spacing w:after="0" w:line="240" w:lineRule="auto"/>
        <w:ind w:left="0" w:firstLine="567"/>
        <w:jc w:val="both"/>
        <w:rPr>
          <w:rFonts w:ascii="Times New Roman" w:eastAsia="Times New Roman" w:hAnsi="Times New Roman" w:cs="Times New Roman"/>
          <w:b/>
          <w:color w:val="222222"/>
          <w:sz w:val="24"/>
          <w:szCs w:val="24"/>
          <w:lang w:eastAsia="ru-RU"/>
        </w:rPr>
      </w:pPr>
      <w:r w:rsidRPr="009D03E4">
        <w:rPr>
          <w:rFonts w:ascii="Times New Roman" w:eastAsia="Times New Roman" w:hAnsi="Times New Roman" w:cs="Times New Roman"/>
          <w:b/>
          <w:color w:val="222222"/>
          <w:sz w:val="24"/>
          <w:szCs w:val="24"/>
          <w:lang w:eastAsia="ru-RU"/>
        </w:rPr>
        <w:t>Порядок проведения мероприятия</w:t>
      </w:r>
    </w:p>
    <w:p w14:paraId="375E1D31" w14:textId="77777777" w:rsidR="0011099B" w:rsidRDefault="00283361" w:rsidP="0011099B">
      <w:pPr>
        <w:ind w:firstLine="567"/>
        <w:jc w:val="both"/>
        <w:rPr>
          <w:rFonts w:ascii="Times New Roman" w:hAnsi="Times New Roman" w:cs="Times New Roman"/>
        </w:rPr>
      </w:pPr>
      <w:r w:rsidRPr="009D03E4">
        <w:rPr>
          <w:rFonts w:ascii="Times New Roman" w:hAnsi="Times New Roman" w:cs="Times New Roman"/>
        </w:rPr>
        <w:t xml:space="preserve">Для участия в </w:t>
      </w:r>
      <w:r w:rsidR="00CE6208" w:rsidRPr="009D03E4">
        <w:rPr>
          <w:rFonts w:ascii="Times New Roman" w:hAnsi="Times New Roman" w:cs="Times New Roman"/>
        </w:rPr>
        <w:t>М</w:t>
      </w:r>
      <w:r w:rsidRPr="009D03E4">
        <w:rPr>
          <w:rFonts w:ascii="Times New Roman" w:hAnsi="Times New Roman" w:cs="Times New Roman"/>
        </w:rPr>
        <w:t>ероприятии Участник обязан:</w:t>
      </w:r>
    </w:p>
    <w:p w14:paraId="36CD019F" w14:textId="22E5E9FC" w:rsidR="00283361" w:rsidRPr="009D03E4" w:rsidRDefault="00CE6208" w:rsidP="00E23CE4">
      <w:pPr>
        <w:ind w:firstLine="567"/>
        <w:jc w:val="both"/>
        <w:rPr>
          <w:rFonts w:ascii="Times New Roman" w:hAnsi="Times New Roman" w:cs="Times New Roman"/>
        </w:rPr>
      </w:pPr>
      <w:r w:rsidRPr="0011099B">
        <w:rPr>
          <w:rFonts w:ascii="Times New Roman" w:hAnsi="Times New Roman" w:cs="Times New Roman"/>
        </w:rPr>
        <w:t xml:space="preserve">4.1. </w:t>
      </w:r>
      <w:r w:rsidR="00F63627" w:rsidRPr="00F63627">
        <w:rPr>
          <w:rFonts w:ascii="Times New Roman" w:hAnsi="Times New Roman" w:cs="Times New Roman"/>
        </w:rPr>
        <w:t xml:space="preserve">Пройти </w:t>
      </w:r>
      <w:r w:rsidR="00283361" w:rsidRPr="009D03E4">
        <w:rPr>
          <w:rFonts w:ascii="Times New Roman" w:hAnsi="Times New Roman" w:cs="Times New Roman"/>
        </w:rPr>
        <w:t>регистрацию</w:t>
      </w:r>
      <w:r w:rsidR="00E23CE4">
        <w:rPr>
          <w:rFonts w:ascii="Times New Roman" w:hAnsi="Times New Roman" w:cs="Times New Roman"/>
        </w:rPr>
        <w:t xml:space="preserve"> на сайте </w:t>
      </w:r>
      <w:r w:rsidR="00B770C0" w:rsidRPr="00B770C0">
        <w:rPr>
          <w:rStyle w:val="a9"/>
          <w:rFonts w:ascii="Times New Roman" w:eastAsiaTheme="minorHAnsi" w:hAnsi="Times New Roman" w:cs="Times New Roman"/>
          <w:lang w:eastAsia="en-US"/>
        </w:rPr>
        <w:t>https://pix.ru/events/vebinary/intellectualnyi-fond-analitika-neftegazovyh-skvajin/</w:t>
      </w:r>
      <w:r w:rsidR="00B770C0" w:rsidRPr="00B770C0">
        <w:rPr>
          <w:lang w:eastAsia="en-US"/>
        </w:rPr>
        <w:t xml:space="preserve"> </w:t>
      </w:r>
      <w:r w:rsidR="00E23CE4">
        <w:rPr>
          <w:rFonts w:ascii="Times New Roman" w:eastAsiaTheme="minorHAnsi" w:hAnsi="Times New Roman" w:cs="Times New Roman"/>
          <w:lang w:eastAsia="en-US"/>
        </w:rPr>
        <w:t xml:space="preserve">до </w:t>
      </w:r>
      <w:r w:rsidR="00BA01E3">
        <w:rPr>
          <w:rFonts w:ascii="Times New Roman" w:eastAsiaTheme="minorHAnsi" w:hAnsi="Times New Roman" w:cs="Times New Roman"/>
          <w:lang w:eastAsia="en-US"/>
        </w:rPr>
        <w:t>22</w:t>
      </w:r>
      <w:r w:rsidR="00E23CE4">
        <w:rPr>
          <w:rFonts w:ascii="Times New Roman" w:eastAsiaTheme="minorHAnsi" w:hAnsi="Times New Roman" w:cs="Times New Roman"/>
          <w:lang w:eastAsia="en-US"/>
        </w:rPr>
        <w:t xml:space="preserve"> ию</w:t>
      </w:r>
      <w:r w:rsidR="00BA01E3">
        <w:rPr>
          <w:rFonts w:ascii="Times New Roman" w:eastAsiaTheme="minorHAnsi" w:hAnsi="Times New Roman" w:cs="Times New Roman"/>
          <w:lang w:eastAsia="en-US"/>
        </w:rPr>
        <w:t>н</w:t>
      </w:r>
      <w:r w:rsidR="00E23CE4">
        <w:rPr>
          <w:rFonts w:ascii="Times New Roman" w:eastAsiaTheme="minorHAnsi" w:hAnsi="Times New Roman" w:cs="Times New Roman"/>
          <w:lang w:eastAsia="en-US"/>
        </w:rPr>
        <w:t>я 202</w:t>
      </w:r>
      <w:r w:rsidR="00B770C0">
        <w:rPr>
          <w:rFonts w:ascii="Times New Roman" w:eastAsiaTheme="minorHAnsi" w:hAnsi="Times New Roman" w:cs="Times New Roman"/>
          <w:lang w:eastAsia="en-US"/>
        </w:rPr>
        <w:t>6</w:t>
      </w:r>
      <w:r w:rsidR="00E23CE4">
        <w:rPr>
          <w:rFonts w:ascii="Times New Roman" w:eastAsiaTheme="minorHAnsi" w:hAnsi="Times New Roman" w:cs="Times New Roman"/>
          <w:lang w:eastAsia="en-US"/>
        </w:rPr>
        <w:t xml:space="preserve"> г.</w:t>
      </w:r>
      <w:r w:rsidR="00283361" w:rsidRPr="009D03E4">
        <w:rPr>
          <w:rFonts w:ascii="Times New Roman" w:hAnsi="Times New Roman" w:cs="Times New Roman"/>
        </w:rPr>
        <w:t>:</w:t>
      </w:r>
    </w:p>
    <w:p w14:paraId="71C3F34C" w14:textId="29169254" w:rsidR="00283361" w:rsidRPr="009D03E4" w:rsidRDefault="00283361" w:rsidP="005461C5">
      <w:pPr>
        <w:pStyle w:val="ac"/>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xml:space="preserve">- заполнить </w:t>
      </w:r>
      <w:r w:rsidR="00E23CE4">
        <w:rPr>
          <w:rFonts w:ascii="Times New Roman" w:eastAsiaTheme="minorEastAsia" w:hAnsi="Times New Roman" w:cs="Times New Roman"/>
          <w:sz w:val="24"/>
          <w:szCs w:val="24"/>
          <w:lang w:eastAsia="ru-RU"/>
        </w:rPr>
        <w:t>ф</w:t>
      </w:r>
      <w:r w:rsidR="00DE2332">
        <w:rPr>
          <w:rFonts w:ascii="Times New Roman" w:eastAsiaTheme="minorEastAsia" w:hAnsi="Times New Roman" w:cs="Times New Roman"/>
          <w:sz w:val="24"/>
          <w:szCs w:val="24"/>
          <w:lang w:eastAsia="ru-RU"/>
        </w:rPr>
        <w:t>орму регистрации (имя, эл.почта и название компании</w:t>
      </w:r>
      <w:r w:rsidRPr="009D03E4">
        <w:rPr>
          <w:rFonts w:ascii="Times New Roman" w:eastAsiaTheme="minorEastAsia" w:hAnsi="Times New Roman" w:cs="Times New Roman"/>
          <w:sz w:val="24"/>
          <w:szCs w:val="24"/>
          <w:lang w:eastAsia="ru-RU"/>
        </w:rPr>
        <w:t>);</w:t>
      </w:r>
    </w:p>
    <w:p w14:paraId="05599B4E" w14:textId="293B1257" w:rsidR="00283361" w:rsidRPr="009D03E4" w:rsidRDefault="00283361" w:rsidP="005461C5">
      <w:pPr>
        <w:pStyle w:val="ac"/>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ознакомит</w:t>
      </w:r>
      <w:r w:rsidR="00E23CE4">
        <w:rPr>
          <w:rFonts w:ascii="Times New Roman" w:eastAsiaTheme="minorEastAsia" w:hAnsi="Times New Roman" w:cs="Times New Roman"/>
          <w:sz w:val="24"/>
          <w:szCs w:val="24"/>
          <w:lang w:eastAsia="ru-RU"/>
        </w:rPr>
        <w:t>ь</w:t>
      </w:r>
      <w:r w:rsidRPr="009D03E4">
        <w:rPr>
          <w:rFonts w:ascii="Times New Roman" w:eastAsiaTheme="minorEastAsia" w:hAnsi="Times New Roman" w:cs="Times New Roman"/>
          <w:sz w:val="24"/>
          <w:szCs w:val="24"/>
          <w:lang w:eastAsia="ru-RU"/>
        </w:rPr>
        <w:t xml:space="preserve">ся с Правилами и принять их </w:t>
      </w:r>
      <w:r w:rsidR="00CE6208" w:rsidRPr="009D03E4">
        <w:rPr>
          <w:rFonts w:ascii="Times New Roman" w:eastAsiaTheme="minorEastAsia" w:hAnsi="Times New Roman" w:cs="Times New Roman"/>
          <w:sz w:val="24"/>
          <w:szCs w:val="24"/>
          <w:lang w:eastAsia="ru-RU"/>
        </w:rPr>
        <w:t>полностью и безоговорочно</w:t>
      </w:r>
      <w:r w:rsidRPr="009D03E4">
        <w:rPr>
          <w:rFonts w:ascii="Times New Roman" w:eastAsiaTheme="minorEastAsia" w:hAnsi="Times New Roman" w:cs="Times New Roman"/>
          <w:sz w:val="24"/>
          <w:szCs w:val="24"/>
          <w:lang w:eastAsia="ru-RU"/>
        </w:rPr>
        <w:t>.</w:t>
      </w:r>
    </w:p>
    <w:p w14:paraId="4F0316CB" w14:textId="096179CD" w:rsidR="00EA2FDA" w:rsidRDefault="00EA2FDA" w:rsidP="00EA2FDA">
      <w:pPr>
        <w:ind w:firstLine="567"/>
        <w:jc w:val="both"/>
        <w:rPr>
          <w:rFonts w:ascii="Times New Roman" w:hAnsi="Times New Roman" w:cs="Times New Roman"/>
        </w:rPr>
      </w:pPr>
      <w:r>
        <w:rPr>
          <w:rFonts w:ascii="Times New Roman" w:hAnsi="Times New Roman" w:cs="Times New Roman"/>
        </w:rPr>
        <w:t>4.2</w:t>
      </w:r>
      <w:r w:rsidR="00CE6208" w:rsidRPr="009D03E4">
        <w:rPr>
          <w:rFonts w:ascii="Times New Roman" w:hAnsi="Times New Roman" w:cs="Times New Roman"/>
        </w:rPr>
        <w:t>. Участнику, выполнившему условия, указанные в п. 4.1</w:t>
      </w:r>
      <w:r w:rsidR="005461C5" w:rsidRPr="009D03E4">
        <w:rPr>
          <w:rFonts w:ascii="Times New Roman" w:hAnsi="Times New Roman" w:cs="Times New Roman"/>
        </w:rPr>
        <w:t xml:space="preserve"> настоящих</w:t>
      </w:r>
      <w:r w:rsidR="0094266D" w:rsidRPr="009D03E4">
        <w:rPr>
          <w:rFonts w:ascii="Times New Roman" w:hAnsi="Times New Roman" w:cs="Times New Roman"/>
        </w:rPr>
        <w:t xml:space="preserve"> </w:t>
      </w:r>
      <w:r w:rsidR="00283361" w:rsidRPr="009D03E4">
        <w:rPr>
          <w:rFonts w:ascii="Times New Roman" w:hAnsi="Times New Roman" w:cs="Times New Roman"/>
        </w:rPr>
        <w:t>П</w:t>
      </w:r>
      <w:r w:rsidR="00CE6208" w:rsidRPr="009D03E4">
        <w:rPr>
          <w:rFonts w:ascii="Times New Roman" w:hAnsi="Times New Roman" w:cs="Times New Roman"/>
        </w:rPr>
        <w:t>равил</w:t>
      </w:r>
      <w:r w:rsidR="0094266D" w:rsidRPr="009D03E4">
        <w:rPr>
          <w:rFonts w:ascii="Times New Roman" w:hAnsi="Times New Roman" w:cs="Times New Roman"/>
        </w:rPr>
        <w:t>,</w:t>
      </w:r>
      <w:r w:rsidR="00CE6208" w:rsidRPr="009D03E4">
        <w:rPr>
          <w:rFonts w:ascii="Times New Roman" w:hAnsi="Times New Roman" w:cs="Times New Roman"/>
        </w:rPr>
        <w:t xml:space="preserve"> п</w:t>
      </w:r>
      <w:r w:rsidR="00283361" w:rsidRPr="009D03E4">
        <w:rPr>
          <w:rFonts w:ascii="Times New Roman" w:hAnsi="Times New Roman" w:cs="Times New Roman"/>
        </w:rPr>
        <w:t>редоставляется</w:t>
      </w:r>
      <w:r w:rsidR="00E23CE4">
        <w:rPr>
          <w:rFonts w:ascii="Times New Roman" w:hAnsi="Times New Roman" w:cs="Times New Roman"/>
        </w:rPr>
        <w:t xml:space="preserve"> доступ к демо-стенду </w:t>
      </w:r>
      <w:hyperlink r:id="rId11" w:history="1">
        <w:r w:rsidR="00E23CE4" w:rsidRPr="000E6066">
          <w:rPr>
            <w:rStyle w:val="a9"/>
            <w:rFonts w:ascii="Times New Roman" w:hAnsi="Times New Roman" w:cs="Times New Roman"/>
          </w:rPr>
          <w:t>https://battle.pixbi.ru/</w:t>
        </w:r>
      </w:hyperlink>
      <w:r w:rsidR="00E23CE4">
        <w:rPr>
          <w:rFonts w:ascii="Times New Roman" w:hAnsi="Times New Roman" w:cs="Times New Roman"/>
        </w:rPr>
        <w:t xml:space="preserve"> для выполнения задания. </w:t>
      </w:r>
    </w:p>
    <w:p w14:paraId="1F4A2731" w14:textId="5F17EECA" w:rsidR="00EA2FDA" w:rsidRDefault="00E23CE4" w:rsidP="00EA2FDA">
      <w:pPr>
        <w:ind w:firstLine="567"/>
        <w:jc w:val="both"/>
        <w:rPr>
          <w:rFonts w:ascii="Times New Roman" w:hAnsi="Times New Roman" w:cs="Times New Roman"/>
        </w:rPr>
      </w:pPr>
      <w:r>
        <w:rPr>
          <w:rFonts w:ascii="Times New Roman" w:hAnsi="Times New Roman" w:cs="Times New Roman"/>
        </w:rPr>
        <w:t xml:space="preserve">4.3. В срок до </w:t>
      </w:r>
      <w:r w:rsidR="005607AD">
        <w:rPr>
          <w:rFonts w:ascii="Times New Roman" w:hAnsi="Times New Roman" w:cs="Times New Roman"/>
        </w:rPr>
        <w:t>06</w:t>
      </w:r>
      <w:r>
        <w:rPr>
          <w:rFonts w:ascii="Times New Roman" w:hAnsi="Times New Roman" w:cs="Times New Roman"/>
        </w:rPr>
        <w:t xml:space="preserve"> ию</w:t>
      </w:r>
      <w:r w:rsidR="005607AD">
        <w:rPr>
          <w:rFonts w:ascii="Times New Roman" w:hAnsi="Times New Roman" w:cs="Times New Roman"/>
        </w:rPr>
        <w:t>л</w:t>
      </w:r>
      <w:r>
        <w:rPr>
          <w:rFonts w:ascii="Times New Roman" w:hAnsi="Times New Roman" w:cs="Times New Roman"/>
        </w:rPr>
        <w:t>я 202</w:t>
      </w:r>
      <w:r w:rsidR="00BA01E3">
        <w:rPr>
          <w:rFonts w:ascii="Times New Roman" w:hAnsi="Times New Roman" w:cs="Times New Roman"/>
        </w:rPr>
        <w:t>6</w:t>
      </w:r>
      <w:r>
        <w:rPr>
          <w:rFonts w:ascii="Times New Roman" w:hAnsi="Times New Roman" w:cs="Times New Roman"/>
        </w:rPr>
        <w:t xml:space="preserve"> г. участник должен выполнить задание на демо-стенде </w:t>
      </w:r>
      <w:hyperlink r:id="rId12" w:history="1">
        <w:r w:rsidRPr="000E6066">
          <w:rPr>
            <w:rStyle w:val="a9"/>
            <w:rFonts w:ascii="Times New Roman" w:hAnsi="Times New Roman" w:cs="Times New Roman"/>
          </w:rPr>
          <w:t>https://battle.pixbi.ru/</w:t>
        </w:r>
      </w:hyperlink>
      <w:r>
        <w:rPr>
          <w:rFonts w:ascii="Times New Roman" w:hAnsi="Times New Roman" w:cs="Times New Roman"/>
        </w:rPr>
        <w:t xml:space="preserve"> и его опубликовать. </w:t>
      </w:r>
    </w:p>
    <w:p w14:paraId="3313908A" w14:textId="4A97633C" w:rsidR="00E23CE4" w:rsidRDefault="00E23CE4" w:rsidP="00E23CE4">
      <w:pPr>
        <w:ind w:firstLine="567"/>
        <w:jc w:val="both"/>
        <w:rPr>
          <w:rFonts w:ascii="Times New Roman" w:hAnsi="Times New Roman" w:cs="Times New Roman"/>
        </w:rPr>
      </w:pPr>
      <w:r>
        <w:rPr>
          <w:rFonts w:ascii="Times New Roman" w:hAnsi="Times New Roman" w:cs="Times New Roman"/>
        </w:rPr>
        <w:t xml:space="preserve">4.4. В срок до </w:t>
      </w:r>
      <w:r w:rsidR="00BA01E3">
        <w:rPr>
          <w:rFonts w:ascii="Times New Roman" w:hAnsi="Times New Roman" w:cs="Times New Roman"/>
        </w:rPr>
        <w:t>16</w:t>
      </w:r>
      <w:r w:rsidR="0052532D">
        <w:rPr>
          <w:rFonts w:ascii="Times New Roman" w:hAnsi="Times New Roman" w:cs="Times New Roman"/>
        </w:rPr>
        <w:t xml:space="preserve"> июля 202</w:t>
      </w:r>
      <w:r w:rsidR="00BA01E3">
        <w:rPr>
          <w:rFonts w:ascii="Times New Roman" w:hAnsi="Times New Roman" w:cs="Times New Roman"/>
        </w:rPr>
        <w:t>6</w:t>
      </w:r>
      <w:r w:rsidR="0052532D">
        <w:rPr>
          <w:rFonts w:ascii="Times New Roman" w:hAnsi="Times New Roman" w:cs="Times New Roman"/>
        </w:rPr>
        <w:t xml:space="preserve"> г. Организатор определяет 3 (трех) финалистов Мероприятия. </w:t>
      </w:r>
    </w:p>
    <w:p w14:paraId="0724B248" w14:textId="37529154" w:rsidR="0052532D" w:rsidRDefault="0052532D" w:rsidP="00E23CE4">
      <w:pPr>
        <w:ind w:firstLine="567"/>
        <w:jc w:val="both"/>
        <w:rPr>
          <w:rFonts w:ascii="Times New Roman" w:hAnsi="Times New Roman" w:cs="Times New Roman"/>
        </w:rPr>
      </w:pPr>
      <w:r>
        <w:rPr>
          <w:rFonts w:ascii="Times New Roman" w:hAnsi="Times New Roman" w:cs="Times New Roman"/>
        </w:rPr>
        <w:t xml:space="preserve">4.5. В срок до </w:t>
      </w:r>
      <w:r w:rsidR="00BA01E3">
        <w:rPr>
          <w:rFonts w:ascii="Times New Roman" w:hAnsi="Times New Roman" w:cs="Times New Roman"/>
        </w:rPr>
        <w:t>24</w:t>
      </w:r>
      <w:r>
        <w:rPr>
          <w:rFonts w:ascii="Times New Roman" w:hAnsi="Times New Roman" w:cs="Times New Roman"/>
        </w:rPr>
        <w:t xml:space="preserve"> июля 202</w:t>
      </w:r>
      <w:r w:rsidR="00BA01E3">
        <w:rPr>
          <w:rFonts w:ascii="Times New Roman" w:hAnsi="Times New Roman" w:cs="Times New Roman"/>
        </w:rPr>
        <w:t>6</w:t>
      </w:r>
      <w:r>
        <w:rPr>
          <w:rFonts w:ascii="Times New Roman" w:hAnsi="Times New Roman" w:cs="Times New Roman"/>
        </w:rPr>
        <w:t xml:space="preserve"> г. У</w:t>
      </w:r>
      <w:r w:rsidR="00EA2FDA">
        <w:rPr>
          <w:rFonts w:ascii="Times New Roman" w:hAnsi="Times New Roman" w:cs="Times New Roman"/>
        </w:rPr>
        <w:t>частники-</w:t>
      </w:r>
      <w:r>
        <w:rPr>
          <w:rFonts w:ascii="Times New Roman" w:hAnsi="Times New Roman" w:cs="Times New Roman"/>
        </w:rPr>
        <w:t xml:space="preserve">финалисты проводят доработку и защиту своих работ. </w:t>
      </w:r>
    </w:p>
    <w:p w14:paraId="117D391D" w14:textId="4AFE2DA8" w:rsidR="00E23CE4" w:rsidRPr="009D03E4" w:rsidRDefault="0052532D" w:rsidP="0052532D">
      <w:pPr>
        <w:ind w:firstLine="567"/>
        <w:jc w:val="both"/>
        <w:rPr>
          <w:rFonts w:ascii="Times New Roman" w:hAnsi="Times New Roman" w:cs="Times New Roman"/>
        </w:rPr>
      </w:pPr>
      <w:r>
        <w:rPr>
          <w:rFonts w:ascii="Times New Roman" w:hAnsi="Times New Roman" w:cs="Times New Roman"/>
        </w:rPr>
        <w:t xml:space="preserve">4.6. По итогам защиты работ </w:t>
      </w:r>
      <w:r w:rsidR="00BA01E3">
        <w:rPr>
          <w:rFonts w:ascii="Times New Roman" w:hAnsi="Times New Roman" w:cs="Times New Roman"/>
        </w:rPr>
        <w:t>2</w:t>
      </w:r>
      <w:r w:rsidR="005607AD">
        <w:rPr>
          <w:rFonts w:ascii="Times New Roman" w:hAnsi="Times New Roman" w:cs="Times New Roman"/>
        </w:rPr>
        <w:t>4</w:t>
      </w:r>
      <w:r>
        <w:rPr>
          <w:rFonts w:ascii="Times New Roman" w:hAnsi="Times New Roman" w:cs="Times New Roman"/>
        </w:rPr>
        <w:t xml:space="preserve"> июля 202</w:t>
      </w:r>
      <w:r w:rsidR="00BA01E3">
        <w:rPr>
          <w:rFonts w:ascii="Times New Roman" w:hAnsi="Times New Roman" w:cs="Times New Roman"/>
        </w:rPr>
        <w:t>6</w:t>
      </w:r>
      <w:r>
        <w:rPr>
          <w:rFonts w:ascii="Times New Roman" w:hAnsi="Times New Roman" w:cs="Times New Roman"/>
        </w:rPr>
        <w:t xml:space="preserve"> г. Организатор определяет Победителей – 1 (одного) главного победителя и победителей, занявших 2 и 3 место. </w:t>
      </w:r>
    </w:p>
    <w:p w14:paraId="0FFE705A" w14:textId="6FA6B16F" w:rsidR="0082381E" w:rsidRDefault="006B0588" w:rsidP="0052532D">
      <w:pPr>
        <w:jc w:val="both"/>
        <w:rPr>
          <w:rFonts w:ascii="Times New Roman" w:hAnsi="Times New Roman" w:cs="Times New Roman"/>
        </w:rPr>
      </w:pPr>
      <w:r w:rsidRPr="009D03E4">
        <w:rPr>
          <w:rFonts w:ascii="Times New Roman" w:hAnsi="Times New Roman" w:cs="Times New Roman"/>
        </w:rPr>
        <w:t xml:space="preserve">         </w:t>
      </w:r>
      <w:r w:rsidR="00EA2FDA">
        <w:rPr>
          <w:rFonts w:ascii="Times New Roman" w:hAnsi="Times New Roman" w:cs="Times New Roman"/>
        </w:rPr>
        <w:t>4.7</w:t>
      </w:r>
      <w:r w:rsidR="0082381E" w:rsidRPr="0082381E">
        <w:rPr>
          <w:rFonts w:ascii="Times New Roman" w:hAnsi="Times New Roman" w:cs="Times New Roman"/>
        </w:rPr>
        <w:t xml:space="preserve">. </w:t>
      </w:r>
      <w:r w:rsidR="00E23CE4">
        <w:rPr>
          <w:rFonts w:ascii="Times New Roman" w:hAnsi="Times New Roman" w:cs="Times New Roman"/>
        </w:rPr>
        <w:t xml:space="preserve">Итоги </w:t>
      </w:r>
      <w:r w:rsidR="0052532D">
        <w:rPr>
          <w:rFonts w:ascii="Times New Roman" w:hAnsi="Times New Roman" w:cs="Times New Roman"/>
        </w:rPr>
        <w:t>Мероприятия</w:t>
      </w:r>
      <w:r w:rsidR="0082381E" w:rsidRPr="0082381E">
        <w:rPr>
          <w:rFonts w:ascii="Times New Roman" w:hAnsi="Times New Roman" w:cs="Times New Roman"/>
        </w:rPr>
        <w:t xml:space="preserve"> публикуются на странице </w:t>
      </w:r>
      <w:r w:rsidR="00BA01E3" w:rsidRPr="00B770C0">
        <w:rPr>
          <w:rStyle w:val="a9"/>
          <w:rFonts w:ascii="Times New Roman" w:eastAsiaTheme="minorHAnsi" w:hAnsi="Times New Roman" w:cs="Times New Roman"/>
          <w:lang w:eastAsia="en-US"/>
        </w:rPr>
        <w:t>https://pix.ru/events/vebinary/intellectualnyi-fond-analitika-neftegazovyh-skvajin/</w:t>
      </w:r>
    </w:p>
    <w:p w14:paraId="3F079727" w14:textId="7634419E" w:rsidR="004C5051" w:rsidRPr="009D03E4" w:rsidRDefault="0082381E" w:rsidP="0082381E">
      <w:pPr>
        <w:jc w:val="both"/>
        <w:rPr>
          <w:rFonts w:ascii="Times New Roman" w:hAnsi="Times New Roman" w:cs="Times New Roman"/>
        </w:rPr>
      </w:pPr>
      <w:r>
        <w:rPr>
          <w:rFonts w:ascii="Times New Roman" w:hAnsi="Times New Roman" w:cs="Times New Roman"/>
        </w:rPr>
        <w:t xml:space="preserve">         </w:t>
      </w:r>
      <w:r w:rsidR="00EA2FDA">
        <w:rPr>
          <w:rFonts w:ascii="Times New Roman" w:hAnsi="Times New Roman" w:cs="Times New Roman"/>
        </w:rPr>
        <w:t>4.8</w:t>
      </w:r>
      <w:r w:rsidR="004C5051" w:rsidRPr="009D03E4">
        <w:rPr>
          <w:rFonts w:ascii="Times New Roman" w:hAnsi="Times New Roman" w:cs="Times New Roman"/>
        </w:rPr>
        <w:t>.</w:t>
      </w:r>
      <w:r w:rsidR="00A46895" w:rsidRPr="009D03E4">
        <w:rPr>
          <w:rFonts w:ascii="Times New Roman" w:hAnsi="Times New Roman" w:cs="Times New Roman"/>
        </w:rPr>
        <w:t xml:space="preserve"> </w:t>
      </w:r>
      <w:r w:rsidR="00D3302E" w:rsidRPr="009D03E4">
        <w:rPr>
          <w:rFonts w:ascii="Times New Roman" w:hAnsi="Times New Roman" w:cs="Times New Roman"/>
        </w:rPr>
        <w:t>Р</w:t>
      </w:r>
      <w:r w:rsidR="00A053AF" w:rsidRPr="009D03E4">
        <w:rPr>
          <w:rFonts w:ascii="Times New Roman" w:hAnsi="Times New Roman" w:cs="Times New Roman"/>
        </w:rPr>
        <w:t xml:space="preserve">азыгрывается </w:t>
      </w:r>
      <w:r w:rsidR="009A6B9C">
        <w:rPr>
          <w:rFonts w:ascii="Times New Roman" w:hAnsi="Times New Roman" w:cs="Times New Roman"/>
        </w:rPr>
        <w:t>3 (три) приза</w:t>
      </w:r>
      <w:r w:rsidR="0052532D">
        <w:rPr>
          <w:rFonts w:ascii="Times New Roman" w:hAnsi="Times New Roman" w:cs="Times New Roman"/>
        </w:rPr>
        <w:t xml:space="preserve"> </w:t>
      </w:r>
      <w:r w:rsidR="009A6B9C">
        <w:rPr>
          <w:rFonts w:ascii="Times New Roman" w:hAnsi="Times New Roman" w:cs="Times New Roman"/>
        </w:rPr>
        <w:t>за 1, 2 и 3 место</w:t>
      </w:r>
      <w:r w:rsidR="00A053AF" w:rsidRPr="009D03E4">
        <w:rPr>
          <w:rFonts w:ascii="Times New Roman" w:hAnsi="Times New Roman" w:cs="Times New Roman"/>
        </w:rPr>
        <w:t>.</w:t>
      </w:r>
    </w:p>
    <w:p w14:paraId="3EC83406" w14:textId="58011F12" w:rsidR="00E00570" w:rsidRPr="009D03E4" w:rsidRDefault="00EA2FDA" w:rsidP="005461C5">
      <w:pPr>
        <w:tabs>
          <w:tab w:val="left" w:pos="567"/>
          <w:tab w:val="left" w:pos="993"/>
        </w:tabs>
        <w:ind w:firstLine="567"/>
        <w:jc w:val="both"/>
        <w:rPr>
          <w:rFonts w:ascii="Times New Roman" w:hAnsi="Times New Roman" w:cs="Times New Roman"/>
        </w:rPr>
      </w:pPr>
      <w:r>
        <w:rPr>
          <w:rFonts w:ascii="Times New Roman" w:hAnsi="Times New Roman" w:cs="Times New Roman"/>
        </w:rPr>
        <w:t>4.9</w:t>
      </w:r>
      <w:r w:rsidR="00E00570" w:rsidRPr="009D03E4">
        <w:rPr>
          <w:rFonts w:ascii="Times New Roman" w:hAnsi="Times New Roman" w:cs="Times New Roman"/>
        </w:rPr>
        <w:t xml:space="preserve">. Победитель </w:t>
      </w:r>
      <w:r w:rsidR="00DE2332">
        <w:rPr>
          <w:rFonts w:ascii="Times New Roman" w:hAnsi="Times New Roman" w:cs="Times New Roman"/>
        </w:rPr>
        <w:t xml:space="preserve">(или его </w:t>
      </w:r>
      <w:r w:rsidR="005B6915">
        <w:rPr>
          <w:rFonts w:ascii="Times New Roman" w:hAnsi="Times New Roman" w:cs="Times New Roman"/>
        </w:rPr>
        <w:t xml:space="preserve">законный </w:t>
      </w:r>
      <w:r w:rsidR="00DE2332">
        <w:rPr>
          <w:rFonts w:ascii="Times New Roman" w:hAnsi="Times New Roman" w:cs="Times New Roman"/>
        </w:rPr>
        <w:t xml:space="preserve">представитель) </w:t>
      </w:r>
      <w:r w:rsidR="00E00570" w:rsidRPr="009D03E4">
        <w:rPr>
          <w:rFonts w:ascii="Times New Roman" w:hAnsi="Times New Roman" w:cs="Times New Roman"/>
        </w:rPr>
        <w:t>обязуется подписать все предоставленные Организатором документы (</w:t>
      </w:r>
      <w:r w:rsidR="00EA6528" w:rsidRPr="00EA6528">
        <w:rPr>
          <w:rFonts w:ascii="Times New Roman" w:hAnsi="Times New Roman" w:cs="Times New Roman"/>
        </w:rPr>
        <w:t>Акт приема-передачи</w:t>
      </w:r>
      <w:r w:rsidR="0052532D">
        <w:rPr>
          <w:rFonts w:ascii="Times New Roman" w:hAnsi="Times New Roman" w:cs="Times New Roman"/>
        </w:rPr>
        <w:t xml:space="preserve"> </w:t>
      </w:r>
      <w:r w:rsidR="00E00570" w:rsidRPr="009D03E4">
        <w:rPr>
          <w:rFonts w:ascii="Times New Roman" w:hAnsi="Times New Roman" w:cs="Times New Roman"/>
        </w:rPr>
        <w:t>призов, согласие на обработку персональных данных и т.д.) в момент вручения ему Приз</w:t>
      </w:r>
      <w:r w:rsidR="00EA6528">
        <w:rPr>
          <w:rFonts w:ascii="Times New Roman" w:hAnsi="Times New Roman" w:cs="Times New Roman"/>
        </w:rPr>
        <w:t>а</w:t>
      </w:r>
      <w:r w:rsidR="00E00570" w:rsidRPr="009D03E4">
        <w:rPr>
          <w:rFonts w:ascii="Times New Roman" w:hAnsi="Times New Roman" w:cs="Times New Roman"/>
        </w:rPr>
        <w:t>. Организатор оставляет за собой право не выдавать Приз до момента подписания Победителем предоставленных Организатором документов или потребовать возврата ранее переданн</w:t>
      </w:r>
      <w:r w:rsidR="00EA6528">
        <w:rPr>
          <w:rFonts w:ascii="Times New Roman" w:hAnsi="Times New Roman" w:cs="Times New Roman"/>
        </w:rPr>
        <w:t>ого</w:t>
      </w:r>
      <w:r w:rsidR="00E00570" w:rsidRPr="009D03E4">
        <w:rPr>
          <w:rFonts w:ascii="Times New Roman" w:hAnsi="Times New Roman" w:cs="Times New Roman"/>
        </w:rPr>
        <w:t xml:space="preserve"> Приз</w:t>
      </w:r>
      <w:r w:rsidR="00EA6528">
        <w:rPr>
          <w:rFonts w:ascii="Times New Roman" w:hAnsi="Times New Roman" w:cs="Times New Roman"/>
        </w:rPr>
        <w:t>а</w:t>
      </w:r>
      <w:r w:rsidR="00E00570" w:rsidRPr="009D03E4">
        <w:rPr>
          <w:rFonts w:ascii="Times New Roman" w:hAnsi="Times New Roman" w:cs="Times New Roman"/>
        </w:rPr>
        <w:t xml:space="preserve"> в случае отказа Победителя </w:t>
      </w:r>
      <w:r w:rsidR="005B6915">
        <w:rPr>
          <w:rFonts w:ascii="Times New Roman" w:hAnsi="Times New Roman" w:cs="Times New Roman"/>
        </w:rPr>
        <w:t>от</w:t>
      </w:r>
      <w:r w:rsidR="005B6915" w:rsidRPr="009D03E4">
        <w:rPr>
          <w:rFonts w:ascii="Times New Roman" w:hAnsi="Times New Roman" w:cs="Times New Roman"/>
        </w:rPr>
        <w:t xml:space="preserve"> подписани</w:t>
      </w:r>
      <w:r w:rsidR="005B6915">
        <w:rPr>
          <w:rFonts w:ascii="Times New Roman" w:hAnsi="Times New Roman" w:cs="Times New Roman"/>
        </w:rPr>
        <w:t>я</w:t>
      </w:r>
      <w:r w:rsidR="005B6915" w:rsidRPr="009D03E4">
        <w:rPr>
          <w:rFonts w:ascii="Times New Roman" w:hAnsi="Times New Roman" w:cs="Times New Roman"/>
        </w:rPr>
        <w:t xml:space="preserve"> </w:t>
      </w:r>
      <w:r w:rsidR="00E00570" w:rsidRPr="009D03E4">
        <w:rPr>
          <w:rFonts w:ascii="Times New Roman" w:hAnsi="Times New Roman" w:cs="Times New Roman"/>
        </w:rPr>
        <w:t>документов.</w:t>
      </w:r>
    </w:p>
    <w:p w14:paraId="050DA2C0" w14:textId="77777777" w:rsidR="00283361" w:rsidRPr="009D03E4" w:rsidRDefault="00283361" w:rsidP="005461C5">
      <w:pPr>
        <w:pStyle w:val="ac"/>
        <w:spacing w:after="0" w:line="240" w:lineRule="auto"/>
        <w:ind w:left="0" w:firstLine="567"/>
        <w:jc w:val="both"/>
        <w:rPr>
          <w:rFonts w:ascii="Times New Roman" w:eastAsia="Times New Roman" w:hAnsi="Times New Roman" w:cs="Times New Roman"/>
          <w:color w:val="222222"/>
          <w:sz w:val="24"/>
          <w:szCs w:val="24"/>
        </w:rPr>
      </w:pPr>
    </w:p>
    <w:p w14:paraId="1B2C891F" w14:textId="5DF90F53" w:rsidR="00283361" w:rsidRPr="009D03E4" w:rsidRDefault="00283361" w:rsidP="005461C5">
      <w:pPr>
        <w:pStyle w:val="ac"/>
        <w:numPr>
          <w:ilvl w:val="0"/>
          <w:numId w:val="6"/>
        </w:numPr>
        <w:spacing w:after="0" w:line="240" w:lineRule="auto"/>
        <w:ind w:left="0" w:firstLine="567"/>
        <w:jc w:val="both"/>
        <w:rPr>
          <w:rFonts w:ascii="Times New Roman" w:eastAsia="Times New Roman" w:hAnsi="Times New Roman" w:cs="Times New Roman"/>
          <w:b/>
          <w:color w:val="222222"/>
          <w:sz w:val="24"/>
          <w:szCs w:val="24"/>
          <w:lang w:eastAsia="ru-RU"/>
        </w:rPr>
      </w:pPr>
      <w:r w:rsidRPr="009D03E4">
        <w:rPr>
          <w:rFonts w:ascii="Times New Roman" w:eastAsia="Times New Roman" w:hAnsi="Times New Roman" w:cs="Times New Roman"/>
          <w:b/>
          <w:color w:val="222222"/>
          <w:sz w:val="24"/>
          <w:szCs w:val="24"/>
          <w:lang w:eastAsia="ru-RU"/>
        </w:rPr>
        <w:t xml:space="preserve">Права и обязанности </w:t>
      </w:r>
      <w:r w:rsidR="00E00570" w:rsidRPr="009D03E4">
        <w:rPr>
          <w:rFonts w:ascii="Times New Roman" w:eastAsia="Times New Roman" w:hAnsi="Times New Roman" w:cs="Times New Roman"/>
          <w:b/>
          <w:color w:val="222222"/>
          <w:sz w:val="24"/>
          <w:szCs w:val="24"/>
          <w:lang w:eastAsia="ru-RU"/>
        </w:rPr>
        <w:t>Сторон</w:t>
      </w:r>
      <w:r w:rsidRPr="009D03E4">
        <w:rPr>
          <w:rFonts w:ascii="Times New Roman" w:eastAsia="Times New Roman" w:hAnsi="Times New Roman" w:cs="Times New Roman"/>
          <w:b/>
          <w:color w:val="222222"/>
          <w:sz w:val="24"/>
          <w:szCs w:val="24"/>
          <w:lang w:eastAsia="ru-RU"/>
        </w:rPr>
        <w:t>:</w:t>
      </w:r>
    </w:p>
    <w:p w14:paraId="29F4B1E4" w14:textId="16E0F3EA" w:rsidR="00E00570" w:rsidRPr="009D03E4" w:rsidRDefault="00E00570" w:rsidP="005461C5">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xml:space="preserve">Организатор обязан </w:t>
      </w:r>
      <w:r w:rsidR="00137661">
        <w:rPr>
          <w:rFonts w:ascii="Times New Roman" w:eastAsiaTheme="minorEastAsia" w:hAnsi="Times New Roman" w:cs="Times New Roman"/>
          <w:sz w:val="24"/>
          <w:szCs w:val="24"/>
          <w:lang w:eastAsia="ru-RU"/>
        </w:rPr>
        <w:t>подвести итоги Мероприятия</w:t>
      </w:r>
      <w:r w:rsidRPr="009D03E4">
        <w:rPr>
          <w:rFonts w:ascii="Times New Roman" w:eastAsiaTheme="minorEastAsia" w:hAnsi="Times New Roman" w:cs="Times New Roman"/>
          <w:sz w:val="24"/>
          <w:szCs w:val="24"/>
          <w:lang w:eastAsia="ru-RU"/>
        </w:rPr>
        <w:t xml:space="preserve"> и предоставить </w:t>
      </w:r>
      <w:r w:rsidR="009A6B9C">
        <w:rPr>
          <w:rFonts w:ascii="Times New Roman" w:eastAsiaTheme="minorEastAsia" w:hAnsi="Times New Roman" w:cs="Times New Roman"/>
          <w:sz w:val="24"/>
          <w:szCs w:val="24"/>
          <w:lang w:eastAsia="ru-RU"/>
        </w:rPr>
        <w:t xml:space="preserve">призы </w:t>
      </w:r>
      <w:r w:rsidRPr="009D03E4">
        <w:rPr>
          <w:rFonts w:ascii="Times New Roman" w:eastAsiaTheme="minorEastAsia" w:hAnsi="Times New Roman" w:cs="Times New Roman"/>
          <w:sz w:val="24"/>
          <w:szCs w:val="24"/>
          <w:lang w:eastAsia="ru-RU"/>
        </w:rPr>
        <w:t>Победителям в сроки, установленные настоящими Правилами и в соответствии с положениями настоящих Правил.</w:t>
      </w:r>
    </w:p>
    <w:p w14:paraId="3EDCB4DA" w14:textId="77777777" w:rsidR="00E00570" w:rsidRPr="009D03E4" w:rsidRDefault="00E00570" w:rsidP="005461C5">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 xml:space="preserve">Организатор оставляет за собой право не вступать в письменные переговоры либо иные контакты с участниками Мероприятия — кроме случаев, указанных в настоящих </w:t>
      </w:r>
      <w:r w:rsidRPr="009D03E4">
        <w:rPr>
          <w:rFonts w:ascii="Times New Roman" w:eastAsiaTheme="minorEastAsia" w:hAnsi="Times New Roman" w:cs="Times New Roman"/>
          <w:sz w:val="24"/>
          <w:szCs w:val="24"/>
          <w:lang w:eastAsia="ru-RU"/>
        </w:rPr>
        <w:lastRenderedPageBreak/>
        <w:t>Правилах или соответствующих требованиям действующего законодательства Российской Федерации.</w:t>
      </w:r>
    </w:p>
    <w:p w14:paraId="2FE0D3D3" w14:textId="667C87A1" w:rsidR="00E00570" w:rsidRPr="009D03E4" w:rsidRDefault="00E00570" w:rsidP="005461C5">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Организатор Мероприятия, а также уполномоченные им лица не несут ответственности за неознакомление Учас</w:t>
      </w:r>
      <w:r w:rsidR="0052532D">
        <w:rPr>
          <w:rFonts w:ascii="Times New Roman" w:eastAsiaTheme="minorEastAsia" w:hAnsi="Times New Roman" w:cs="Times New Roman"/>
          <w:sz w:val="24"/>
          <w:szCs w:val="24"/>
          <w:lang w:eastAsia="ru-RU"/>
        </w:rPr>
        <w:t xml:space="preserve">тников с результатами </w:t>
      </w:r>
      <w:r w:rsidR="00137661">
        <w:rPr>
          <w:rFonts w:ascii="Times New Roman" w:eastAsiaTheme="minorEastAsia" w:hAnsi="Times New Roman" w:cs="Times New Roman"/>
          <w:sz w:val="24"/>
          <w:szCs w:val="24"/>
          <w:lang w:eastAsia="ru-RU"/>
        </w:rPr>
        <w:t>Мероприятия</w:t>
      </w:r>
      <w:r w:rsidRPr="009D03E4">
        <w:rPr>
          <w:rFonts w:ascii="Times New Roman" w:eastAsiaTheme="minorEastAsia" w:hAnsi="Times New Roman" w:cs="Times New Roman"/>
          <w:sz w:val="24"/>
          <w:szCs w:val="24"/>
          <w:lang w:eastAsia="ru-RU"/>
        </w:rPr>
        <w:t>, а также за неполучение от Участников сведений, необходимых для получения Приза, по вине организаций связи или по иным, не зависящим от Организатора причинам, а также за неисполнение (несвоевременное исполнение) Участниками обязанностей, предусмотренных настоящими Правилами.</w:t>
      </w:r>
    </w:p>
    <w:p w14:paraId="2F08A7E8" w14:textId="77777777" w:rsidR="00E00570" w:rsidRPr="009D03E4" w:rsidRDefault="00E00570" w:rsidP="005461C5">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В соответствии с требованиями действующего законодательства Российской Федерации Организатор предоставляет в налоговые органы сведения о доходах физических лиц, выплаченных Участникам в связи с получением Призов Мероприятия.</w:t>
      </w:r>
    </w:p>
    <w:p w14:paraId="64CDF9AB" w14:textId="77777777" w:rsidR="00E00570" w:rsidRPr="009D03E4" w:rsidRDefault="00E00570" w:rsidP="005461C5">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Во всем, что не предусмотрено настоящими Правилами, Организатор и Участники Мероприятия руководствуются действующим законодательством Российской Федерации.</w:t>
      </w:r>
    </w:p>
    <w:p w14:paraId="304940EF" w14:textId="3E11E901" w:rsidR="00E00570" w:rsidRPr="009D03E4" w:rsidRDefault="00E00570" w:rsidP="005461C5">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Организатор оставляет за собой право на свое усмотрение в одностороннем порядке прекратить, изменить или временно приостановить проведение Мероприятия, если по какой-то причине любой аспект настоящего Мероприятия не может проводиться так, как это запланировано, включая любую причину, неконтролируемую Организатором, которая искажает или затрагивает исполнение, безопасность, честность, целостность или надлежащее проведение Мероприятия, что даёт право Организатору сначала прекратить, изменить или временно приостановить Мероприятие при необходимости, а потом уведомить о таких изменениях способами уведомления</w:t>
      </w:r>
      <w:r w:rsidR="00385B42">
        <w:rPr>
          <w:rFonts w:ascii="Times New Roman" w:eastAsiaTheme="minorEastAsia" w:hAnsi="Times New Roman" w:cs="Times New Roman"/>
          <w:sz w:val="24"/>
          <w:szCs w:val="24"/>
          <w:lang w:eastAsia="ru-RU"/>
        </w:rPr>
        <w:t>,</w:t>
      </w:r>
      <w:r w:rsidRPr="009D03E4">
        <w:rPr>
          <w:rFonts w:ascii="Times New Roman" w:eastAsiaTheme="minorEastAsia" w:hAnsi="Times New Roman" w:cs="Times New Roman"/>
          <w:sz w:val="24"/>
          <w:szCs w:val="24"/>
          <w:lang w:eastAsia="ru-RU"/>
        </w:rPr>
        <w:t xml:space="preserve"> </w:t>
      </w:r>
      <w:r w:rsidR="00385B42">
        <w:rPr>
          <w:rFonts w:ascii="Times New Roman" w:eastAsiaTheme="minorEastAsia" w:hAnsi="Times New Roman" w:cs="Times New Roman"/>
          <w:sz w:val="24"/>
          <w:szCs w:val="24"/>
          <w:lang w:eastAsia="ru-RU"/>
        </w:rPr>
        <w:t>предусмотренными</w:t>
      </w:r>
      <w:r w:rsidR="00385B42" w:rsidRPr="009D03E4">
        <w:rPr>
          <w:rFonts w:ascii="Times New Roman" w:eastAsiaTheme="minorEastAsia" w:hAnsi="Times New Roman" w:cs="Times New Roman"/>
          <w:sz w:val="24"/>
          <w:szCs w:val="24"/>
          <w:lang w:eastAsia="ru-RU"/>
        </w:rPr>
        <w:t xml:space="preserve"> </w:t>
      </w:r>
      <w:r w:rsidRPr="009D03E4">
        <w:rPr>
          <w:rFonts w:ascii="Times New Roman" w:eastAsiaTheme="minorEastAsia" w:hAnsi="Times New Roman" w:cs="Times New Roman"/>
          <w:sz w:val="24"/>
          <w:szCs w:val="24"/>
          <w:lang w:eastAsia="ru-RU"/>
        </w:rPr>
        <w:t>настоящим</w:t>
      </w:r>
      <w:r w:rsidR="00385B42">
        <w:rPr>
          <w:rFonts w:ascii="Times New Roman" w:eastAsiaTheme="minorEastAsia" w:hAnsi="Times New Roman" w:cs="Times New Roman"/>
          <w:sz w:val="24"/>
          <w:szCs w:val="24"/>
          <w:lang w:eastAsia="ru-RU"/>
        </w:rPr>
        <w:t>и</w:t>
      </w:r>
      <w:r w:rsidRPr="009D03E4">
        <w:rPr>
          <w:rFonts w:ascii="Times New Roman" w:eastAsiaTheme="minorEastAsia" w:hAnsi="Times New Roman" w:cs="Times New Roman"/>
          <w:sz w:val="24"/>
          <w:szCs w:val="24"/>
          <w:lang w:eastAsia="ru-RU"/>
        </w:rPr>
        <w:t xml:space="preserve"> Правилам</w:t>
      </w:r>
      <w:r w:rsidR="00385B42">
        <w:rPr>
          <w:rFonts w:ascii="Times New Roman" w:eastAsiaTheme="minorEastAsia" w:hAnsi="Times New Roman" w:cs="Times New Roman"/>
          <w:sz w:val="24"/>
          <w:szCs w:val="24"/>
          <w:lang w:eastAsia="ru-RU"/>
        </w:rPr>
        <w:t>и</w:t>
      </w:r>
      <w:r w:rsidRPr="009D03E4">
        <w:rPr>
          <w:rFonts w:ascii="Times New Roman" w:eastAsiaTheme="minorEastAsia" w:hAnsi="Times New Roman" w:cs="Times New Roman"/>
          <w:sz w:val="24"/>
          <w:szCs w:val="24"/>
          <w:lang w:eastAsia="ru-RU"/>
        </w:rPr>
        <w:t>.</w:t>
      </w:r>
    </w:p>
    <w:p w14:paraId="6CCEB498" w14:textId="77777777" w:rsidR="00E00570" w:rsidRPr="009D03E4" w:rsidRDefault="00E00570" w:rsidP="005461C5">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Организатор и/или Представитель Организатора не несет ответственности за неисполнение либо ненадлежащее исполнение своих обязательств, явившееся результатом сбоев 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Организатора/Представителя Организатора.</w:t>
      </w:r>
    </w:p>
    <w:p w14:paraId="65CB85E1" w14:textId="77777777" w:rsidR="00E00570" w:rsidRPr="009D03E4" w:rsidRDefault="00E00570" w:rsidP="005461C5">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9D03E4">
        <w:rPr>
          <w:rFonts w:ascii="Times New Roman" w:eastAsiaTheme="minorEastAsia" w:hAnsi="Times New Roman" w:cs="Times New Roman"/>
          <w:sz w:val="24"/>
          <w:szCs w:val="24"/>
          <w:lang w:eastAsia="ru-RU"/>
        </w:rPr>
        <w:t>Организатор и/или Представитель Организатора не несет никакой ответственности за любой ущерб, понесенный Участником/Победителем вследствие использования им Приза и/или участия в Мероприятии, если ущерб причинен не по вине Организатора.</w:t>
      </w:r>
    </w:p>
    <w:p w14:paraId="18E674CF" w14:textId="0C22ED4E" w:rsidR="0052532D" w:rsidRPr="0052532D" w:rsidRDefault="00E00570" w:rsidP="0052532D">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52532D">
        <w:rPr>
          <w:rFonts w:ascii="Times New Roman" w:eastAsiaTheme="minorEastAsia" w:hAnsi="Times New Roman" w:cs="Times New Roman"/>
          <w:sz w:val="24"/>
          <w:szCs w:val="24"/>
          <w:lang w:eastAsia="ru-RU"/>
        </w:rPr>
        <w:t>В случае возникновения технических и иных проблем, Участник имеет право обратить</w:t>
      </w:r>
      <w:r w:rsidR="0052532D">
        <w:rPr>
          <w:rFonts w:ascii="Times New Roman" w:eastAsiaTheme="minorEastAsia" w:hAnsi="Times New Roman" w:cs="Times New Roman"/>
          <w:sz w:val="24"/>
          <w:szCs w:val="24"/>
          <w:lang w:eastAsia="ru-RU"/>
        </w:rPr>
        <w:t>ся в службу поддержки по адресу</w:t>
      </w:r>
      <w:r w:rsidRPr="0052532D">
        <w:rPr>
          <w:rFonts w:ascii="Times New Roman" w:eastAsiaTheme="minorEastAsia" w:hAnsi="Times New Roman" w:cs="Times New Roman"/>
          <w:sz w:val="24"/>
          <w:szCs w:val="24"/>
          <w:lang w:eastAsia="ru-RU"/>
        </w:rPr>
        <w:t xml:space="preserve"> </w:t>
      </w:r>
      <w:hyperlink r:id="rId13" w:history="1">
        <w:r w:rsidR="0052532D" w:rsidRPr="00D2642A">
          <w:rPr>
            <w:rStyle w:val="a9"/>
            <w:rFonts w:ascii="Times New Roman" w:eastAsiaTheme="minorEastAsia" w:hAnsi="Times New Roman" w:cs="Times New Roman"/>
            <w:sz w:val="24"/>
            <w:szCs w:val="24"/>
            <w:lang w:val="en-US" w:eastAsia="ru-RU"/>
          </w:rPr>
          <w:t>help</w:t>
        </w:r>
        <w:r w:rsidR="0052532D" w:rsidRPr="00D2642A">
          <w:rPr>
            <w:rStyle w:val="a9"/>
            <w:rFonts w:ascii="Times New Roman" w:eastAsiaTheme="minorEastAsia" w:hAnsi="Times New Roman" w:cs="Times New Roman"/>
            <w:sz w:val="24"/>
            <w:szCs w:val="24"/>
            <w:lang w:eastAsia="ru-RU"/>
          </w:rPr>
          <w:t>@</w:t>
        </w:r>
        <w:r w:rsidR="0052532D" w:rsidRPr="00D2642A">
          <w:rPr>
            <w:rStyle w:val="a9"/>
            <w:rFonts w:ascii="Times New Roman" w:eastAsiaTheme="minorEastAsia" w:hAnsi="Times New Roman" w:cs="Times New Roman"/>
            <w:sz w:val="24"/>
            <w:szCs w:val="24"/>
            <w:lang w:val="en-US" w:eastAsia="ru-RU"/>
          </w:rPr>
          <w:t>pix</w:t>
        </w:r>
        <w:r w:rsidR="0052532D" w:rsidRPr="00D2642A">
          <w:rPr>
            <w:rStyle w:val="a9"/>
            <w:rFonts w:ascii="Times New Roman" w:eastAsiaTheme="minorEastAsia" w:hAnsi="Times New Roman" w:cs="Times New Roman"/>
            <w:sz w:val="24"/>
            <w:szCs w:val="24"/>
            <w:lang w:eastAsia="ru-RU"/>
          </w:rPr>
          <w:t>.ru</w:t>
        </w:r>
      </w:hyperlink>
      <w:r w:rsidR="0052532D" w:rsidRPr="0052532D">
        <w:rPr>
          <w:rFonts w:ascii="Times New Roman" w:eastAsiaTheme="minorEastAsia" w:hAnsi="Times New Roman" w:cs="Times New Roman"/>
          <w:sz w:val="24"/>
          <w:szCs w:val="24"/>
          <w:lang w:eastAsia="ru-RU"/>
        </w:rPr>
        <w:t xml:space="preserve"> </w:t>
      </w:r>
      <w:r w:rsidR="0052532D">
        <w:rPr>
          <w:rFonts w:ascii="Times New Roman" w:eastAsiaTheme="minorEastAsia" w:hAnsi="Times New Roman" w:cs="Times New Roman"/>
          <w:sz w:val="24"/>
          <w:szCs w:val="24"/>
          <w:lang w:eastAsia="ru-RU"/>
        </w:rPr>
        <w:t xml:space="preserve">или в Телеграм-чат по адресу </w:t>
      </w:r>
      <w:hyperlink r:id="rId14" w:history="1">
        <w:r w:rsidR="0052532D" w:rsidRPr="0052532D">
          <w:rPr>
            <w:rStyle w:val="a9"/>
            <w:rFonts w:ascii="Times New Roman" w:hAnsi="Times New Roman" w:cs="Times New Roman"/>
          </w:rPr>
          <w:t>https://t.me/BI_PIX_Chat</w:t>
        </w:r>
      </w:hyperlink>
      <w:r w:rsidR="0052532D" w:rsidRPr="0052532D">
        <w:rPr>
          <w:rFonts w:ascii="Times New Roman" w:hAnsi="Times New Roman" w:cs="Times New Roman"/>
        </w:rPr>
        <w:t xml:space="preserve"> </w:t>
      </w:r>
    </w:p>
    <w:p w14:paraId="32F7D972" w14:textId="577035D7" w:rsidR="004C0A9C" w:rsidRPr="0045796F" w:rsidRDefault="00137661" w:rsidP="0052532D">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5796F">
        <w:rPr>
          <w:rFonts w:ascii="Times New Roman" w:hAnsi="Times New Roman" w:cs="Times New Roman"/>
          <w:sz w:val="24"/>
          <w:szCs w:val="24"/>
        </w:rPr>
        <w:t xml:space="preserve">Для получения приза </w:t>
      </w:r>
      <w:r w:rsidR="00385B42" w:rsidRPr="009D03E4">
        <w:rPr>
          <w:rFonts w:ascii="Times New Roman" w:hAnsi="Times New Roman" w:cs="Times New Roman"/>
        </w:rPr>
        <w:t xml:space="preserve">Победитель </w:t>
      </w:r>
      <w:r w:rsidR="00385B42">
        <w:rPr>
          <w:rFonts w:ascii="Times New Roman" w:hAnsi="Times New Roman" w:cs="Times New Roman"/>
        </w:rPr>
        <w:t>(или его законный представитель)</w:t>
      </w:r>
      <w:r w:rsidR="00283361" w:rsidRPr="0045796F">
        <w:rPr>
          <w:rFonts w:ascii="Times New Roman" w:hAnsi="Times New Roman" w:cs="Times New Roman"/>
          <w:sz w:val="24"/>
          <w:szCs w:val="24"/>
        </w:rPr>
        <w:t xml:space="preserve"> обязан явит</w:t>
      </w:r>
      <w:r w:rsidR="00385B42">
        <w:rPr>
          <w:rFonts w:ascii="Times New Roman" w:hAnsi="Times New Roman" w:cs="Times New Roman"/>
          <w:sz w:val="24"/>
          <w:szCs w:val="24"/>
        </w:rPr>
        <w:t>ь</w:t>
      </w:r>
      <w:r w:rsidR="00283361" w:rsidRPr="0045796F">
        <w:rPr>
          <w:rFonts w:ascii="Times New Roman" w:hAnsi="Times New Roman" w:cs="Times New Roman"/>
          <w:sz w:val="24"/>
          <w:szCs w:val="24"/>
        </w:rPr>
        <w:t xml:space="preserve">ся </w:t>
      </w:r>
      <w:r w:rsidR="00EA6528" w:rsidRPr="0045796F">
        <w:rPr>
          <w:rFonts w:ascii="Times New Roman" w:hAnsi="Times New Roman" w:cs="Times New Roman"/>
          <w:color w:val="000000" w:themeColor="text1"/>
          <w:sz w:val="24"/>
          <w:szCs w:val="24"/>
          <w:lang w:val="en-US"/>
        </w:rPr>
        <w:t>c</w:t>
      </w:r>
      <w:r w:rsidR="00EA6528" w:rsidRPr="0045796F">
        <w:rPr>
          <w:rFonts w:ascii="Times New Roman" w:hAnsi="Times New Roman" w:cs="Times New Roman"/>
          <w:color w:val="000000" w:themeColor="text1"/>
          <w:sz w:val="24"/>
          <w:szCs w:val="24"/>
        </w:rPr>
        <w:t xml:space="preserve"> копией своего паспорта</w:t>
      </w:r>
      <w:r w:rsidR="00EA6528" w:rsidRPr="0045796F">
        <w:rPr>
          <w:rFonts w:ascii="Times New Roman" w:hAnsi="Times New Roman" w:cs="Times New Roman"/>
          <w:sz w:val="24"/>
          <w:szCs w:val="24"/>
        </w:rPr>
        <w:t xml:space="preserve"> </w:t>
      </w:r>
      <w:r w:rsidR="00A46895" w:rsidRPr="0045796F">
        <w:rPr>
          <w:rFonts w:ascii="Times New Roman" w:hAnsi="Times New Roman" w:cs="Times New Roman"/>
          <w:sz w:val="24"/>
          <w:szCs w:val="24"/>
        </w:rPr>
        <w:t xml:space="preserve">в согласованное с Организатором время </w:t>
      </w:r>
      <w:r w:rsidR="00283361" w:rsidRPr="0045796F">
        <w:rPr>
          <w:rFonts w:ascii="Times New Roman" w:hAnsi="Times New Roman" w:cs="Times New Roman"/>
          <w:sz w:val="24"/>
          <w:szCs w:val="24"/>
        </w:rPr>
        <w:t xml:space="preserve">в пункт выдачи не позднее 30 </w:t>
      </w:r>
      <w:r w:rsidR="00BD7749" w:rsidRPr="0045796F">
        <w:rPr>
          <w:rFonts w:ascii="Times New Roman" w:hAnsi="Times New Roman" w:cs="Times New Roman"/>
          <w:sz w:val="24"/>
          <w:szCs w:val="24"/>
        </w:rPr>
        <w:t xml:space="preserve">(Тридцати) </w:t>
      </w:r>
      <w:r w:rsidR="00283361" w:rsidRPr="0045796F">
        <w:rPr>
          <w:rFonts w:ascii="Times New Roman" w:hAnsi="Times New Roman" w:cs="Times New Roman"/>
          <w:sz w:val="24"/>
          <w:szCs w:val="24"/>
        </w:rPr>
        <w:t>дней с момента оповещения о выигрыше</w:t>
      </w:r>
      <w:r w:rsidR="00E73858" w:rsidRPr="0045796F">
        <w:rPr>
          <w:rFonts w:ascii="Times New Roman" w:hAnsi="Times New Roman" w:cs="Times New Roman"/>
          <w:sz w:val="24"/>
          <w:szCs w:val="24"/>
        </w:rPr>
        <w:t xml:space="preserve">. Адрес пункта выдачи: г. Москва, </w:t>
      </w:r>
      <w:r w:rsidR="0052532D" w:rsidRPr="0045796F">
        <w:rPr>
          <w:rFonts w:ascii="Times New Roman" w:hAnsi="Times New Roman" w:cs="Times New Roman"/>
          <w:sz w:val="24"/>
          <w:szCs w:val="24"/>
        </w:rPr>
        <w:t>ул. Народная, д.12, стр.2, офис компании ООО «ПИКС Роботикс».</w:t>
      </w:r>
    </w:p>
    <w:p w14:paraId="3AEEDF93" w14:textId="70D62310" w:rsidR="0052532D" w:rsidRPr="0045796F" w:rsidRDefault="0052532D" w:rsidP="0052532D">
      <w:pPr>
        <w:pStyle w:val="ac"/>
        <w:widowControl w:val="0"/>
        <w:numPr>
          <w:ilvl w:val="1"/>
          <w:numId w:val="25"/>
        </w:numPr>
        <w:tabs>
          <w:tab w:val="left" w:pos="567"/>
        </w:tabs>
        <w:autoSpaceDE w:val="0"/>
        <w:autoSpaceDN w:val="0"/>
        <w:adjustRightInd w:val="0"/>
        <w:spacing w:after="0" w:line="240" w:lineRule="auto"/>
        <w:ind w:left="0" w:firstLine="567"/>
        <w:jc w:val="both"/>
        <w:rPr>
          <w:rFonts w:ascii="Times New Roman" w:eastAsiaTheme="minorEastAsia" w:hAnsi="Times New Roman" w:cs="Times New Roman"/>
          <w:sz w:val="24"/>
          <w:szCs w:val="24"/>
          <w:lang w:eastAsia="ru-RU"/>
        </w:rPr>
      </w:pPr>
      <w:r w:rsidRPr="0045796F">
        <w:rPr>
          <w:rFonts w:ascii="Times New Roman" w:hAnsi="Times New Roman" w:cs="Times New Roman"/>
          <w:sz w:val="24"/>
          <w:szCs w:val="24"/>
        </w:rPr>
        <w:t>Участник, проживающий за пределами г.</w:t>
      </w:r>
      <w:r w:rsidR="00385B42">
        <w:rPr>
          <w:rFonts w:ascii="Times New Roman" w:hAnsi="Times New Roman" w:cs="Times New Roman"/>
          <w:sz w:val="24"/>
          <w:szCs w:val="24"/>
        </w:rPr>
        <w:t> </w:t>
      </w:r>
      <w:r w:rsidRPr="0045796F">
        <w:rPr>
          <w:rFonts w:ascii="Times New Roman" w:hAnsi="Times New Roman" w:cs="Times New Roman"/>
          <w:sz w:val="24"/>
          <w:szCs w:val="24"/>
        </w:rPr>
        <w:t xml:space="preserve">Москва и Московской области, имеет право получения приза через доставку. Доставка приза осуществляется силами и за счет Организатора. При этом </w:t>
      </w:r>
      <w:r w:rsidR="00380F7D" w:rsidRPr="0045796F">
        <w:rPr>
          <w:rFonts w:ascii="Times New Roman" w:hAnsi="Times New Roman" w:cs="Times New Roman"/>
          <w:sz w:val="24"/>
          <w:szCs w:val="24"/>
        </w:rPr>
        <w:t xml:space="preserve">для получения приза Участник должен </w:t>
      </w:r>
      <w:r w:rsidR="00385B42">
        <w:rPr>
          <w:rFonts w:ascii="Times New Roman" w:hAnsi="Times New Roman" w:cs="Times New Roman"/>
          <w:sz w:val="24"/>
          <w:szCs w:val="24"/>
        </w:rPr>
        <w:t>подписать и направить</w:t>
      </w:r>
      <w:r w:rsidR="007A2867">
        <w:rPr>
          <w:rFonts w:ascii="Times New Roman" w:hAnsi="Times New Roman" w:cs="Times New Roman"/>
          <w:sz w:val="24"/>
          <w:szCs w:val="24"/>
        </w:rPr>
        <w:t xml:space="preserve"> оригиналы</w:t>
      </w:r>
      <w:r w:rsidR="00380F7D" w:rsidRPr="0045796F">
        <w:rPr>
          <w:rFonts w:ascii="Times New Roman" w:hAnsi="Times New Roman" w:cs="Times New Roman"/>
          <w:sz w:val="24"/>
          <w:szCs w:val="24"/>
        </w:rPr>
        <w:t xml:space="preserve"> все</w:t>
      </w:r>
      <w:r w:rsidR="007A2867">
        <w:rPr>
          <w:rFonts w:ascii="Times New Roman" w:hAnsi="Times New Roman" w:cs="Times New Roman"/>
          <w:sz w:val="24"/>
          <w:szCs w:val="24"/>
        </w:rPr>
        <w:t>х</w:t>
      </w:r>
      <w:r w:rsidR="00380F7D" w:rsidRPr="0045796F">
        <w:rPr>
          <w:rFonts w:ascii="Times New Roman" w:hAnsi="Times New Roman" w:cs="Times New Roman"/>
          <w:sz w:val="24"/>
          <w:szCs w:val="24"/>
        </w:rPr>
        <w:t xml:space="preserve"> </w:t>
      </w:r>
      <w:r w:rsidR="007A2867" w:rsidRPr="0045796F">
        <w:rPr>
          <w:rFonts w:ascii="Times New Roman" w:hAnsi="Times New Roman" w:cs="Times New Roman"/>
          <w:sz w:val="24"/>
          <w:szCs w:val="24"/>
        </w:rPr>
        <w:t>необходимы</w:t>
      </w:r>
      <w:r w:rsidR="007A2867">
        <w:rPr>
          <w:rFonts w:ascii="Times New Roman" w:hAnsi="Times New Roman" w:cs="Times New Roman"/>
          <w:sz w:val="24"/>
          <w:szCs w:val="24"/>
        </w:rPr>
        <w:t>х</w:t>
      </w:r>
      <w:r w:rsidR="007A2867" w:rsidRPr="0045796F">
        <w:rPr>
          <w:rFonts w:ascii="Times New Roman" w:hAnsi="Times New Roman" w:cs="Times New Roman"/>
          <w:sz w:val="24"/>
          <w:szCs w:val="24"/>
        </w:rPr>
        <w:t xml:space="preserve"> документ</w:t>
      </w:r>
      <w:r w:rsidR="007A2867">
        <w:rPr>
          <w:rFonts w:ascii="Times New Roman" w:hAnsi="Times New Roman" w:cs="Times New Roman"/>
          <w:sz w:val="24"/>
          <w:szCs w:val="24"/>
        </w:rPr>
        <w:t>ов в адрес Организатора почтовым отправлением по адресу Организатора, указанному в настоящих Правилах</w:t>
      </w:r>
      <w:r w:rsidR="00380F7D" w:rsidRPr="0045796F">
        <w:rPr>
          <w:rFonts w:ascii="Times New Roman" w:hAnsi="Times New Roman" w:cs="Times New Roman"/>
          <w:sz w:val="24"/>
          <w:szCs w:val="24"/>
        </w:rPr>
        <w:t xml:space="preserve">. </w:t>
      </w:r>
    </w:p>
    <w:p w14:paraId="59FF2815" w14:textId="77777777" w:rsidR="00283361" w:rsidRPr="009D03E4" w:rsidRDefault="00283361" w:rsidP="005461C5">
      <w:pPr>
        <w:ind w:firstLine="567"/>
        <w:jc w:val="both"/>
        <w:rPr>
          <w:rFonts w:ascii="Times New Roman" w:hAnsi="Times New Roman" w:cs="Times New Roman"/>
          <w:b/>
        </w:rPr>
      </w:pPr>
    </w:p>
    <w:p w14:paraId="2CB1996A" w14:textId="001DFA8C" w:rsidR="00283361" w:rsidRPr="009D03E4" w:rsidRDefault="00B40D30" w:rsidP="005461C5">
      <w:pPr>
        <w:ind w:firstLine="567"/>
        <w:jc w:val="both"/>
        <w:rPr>
          <w:rFonts w:ascii="Times New Roman" w:hAnsi="Times New Roman" w:cs="Times New Roman"/>
          <w:b/>
        </w:rPr>
      </w:pPr>
      <w:r w:rsidRPr="009D03E4">
        <w:rPr>
          <w:rFonts w:ascii="Times New Roman" w:hAnsi="Times New Roman" w:cs="Times New Roman"/>
          <w:b/>
        </w:rPr>
        <w:t>6</w:t>
      </w:r>
      <w:r w:rsidR="00283361" w:rsidRPr="009D03E4">
        <w:rPr>
          <w:rFonts w:ascii="Times New Roman" w:hAnsi="Times New Roman" w:cs="Times New Roman"/>
          <w:b/>
        </w:rPr>
        <w:t xml:space="preserve">.  Призовой фонд </w:t>
      </w:r>
      <w:r w:rsidR="00933CB4" w:rsidRPr="009D03E4">
        <w:rPr>
          <w:rFonts w:ascii="Times New Roman" w:hAnsi="Times New Roman" w:cs="Times New Roman"/>
          <w:b/>
        </w:rPr>
        <w:t>(количество призов)</w:t>
      </w:r>
    </w:p>
    <w:p w14:paraId="2E06CBD7" w14:textId="6920511E" w:rsidR="0011099B" w:rsidRDefault="00B40D30" w:rsidP="0011099B">
      <w:pPr>
        <w:ind w:firstLine="567"/>
        <w:jc w:val="both"/>
        <w:rPr>
          <w:rFonts w:ascii="Times New Roman" w:hAnsi="Times New Roman" w:cs="Times New Roman"/>
        </w:rPr>
      </w:pPr>
      <w:r w:rsidRPr="009D03E4">
        <w:rPr>
          <w:rFonts w:ascii="Times New Roman" w:hAnsi="Times New Roman" w:cs="Times New Roman"/>
        </w:rPr>
        <w:t>6</w:t>
      </w:r>
      <w:r w:rsidR="00E00570" w:rsidRPr="009D03E4">
        <w:rPr>
          <w:rFonts w:ascii="Times New Roman" w:hAnsi="Times New Roman" w:cs="Times New Roman"/>
        </w:rPr>
        <w:t xml:space="preserve">.1. </w:t>
      </w:r>
      <w:r w:rsidR="00283361" w:rsidRPr="009D03E4">
        <w:rPr>
          <w:rFonts w:ascii="Times New Roman" w:hAnsi="Times New Roman" w:cs="Times New Roman"/>
        </w:rPr>
        <w:t xml:space="preserve"> </w:t>
      </w:r>
      <w:r w:rsidR="00E00570" w:rsidRPr="009D03E4">
        <w:rPr>
          <w:rFonts w:ascii="Times New Roman" w:hAnsi="Times New Roman" w:cs="Times New Roman"/>
        </w:rPr>
        <w:t>Призовой фо</w:t>
      </w:r>
      <w:r w:rsidR="00A46895" w:rsidRPr="009D03E4">
        <w:rPr>
          <w:rFonts w:ascii="Times New Roman" w:hAnsi="Times New Roman" w:cs="Times New Roman"/>
        </w:rPr>
        <w:t xml:space="preserve">нд Мероприятия состоит из </w:t>
      </w:r>
      <w:r w:rsidR="00A04E32">
        <w:rPr>
          <w:rFonts w:ascii="Times New Roman" w:hAnsi="Times New Roman" w:cs="Times New Roman"/>
        </w:rPr>
        <w:t>следующих</w:t>
      </w:r>
      <w:r w:rsidR="00445FF9" w:rsidRPr="009D03E4">
        <w:rPr>
          <w:rFonts w:ascii="Times New Roman" w:hAnsi="Times New Roman" w:cs="Times New Roman"/>
        </w:rPr>
        <w:t xml:space="preserve"> призов</w:t>
      </w:r>
      <w:r w:rsidR="00E00570" w:rsidRPr="009D03E4">
        <w:rPr>
          <w:rFonts w:ascii="Times New Roman" w:hAnsi="Times New Roman" w:cs="Times New Roman"/>
        </w:rPr>
        <w:t>:</w:t>
      </w:r>
    </w:p>
    <w:p w14:paraId="151251A3" w14:textId="7C014947" w:rsidR="00A04E32" w:rsidRDefault="00A04E32" w:rsidP="00A04E32">
      <w:pPr>
        <w:ind w:firstLine="567"/>
        <w:jc w:val="both"/>
        <w:rPr>
          <w:rFonts w:ascii="Times New Roman" w:hAnsi="Times New Roman" w:cs="Times New Roman"/>
        </w:rPr>
      </w:pPr>
      <w:r>
        <w:rPr>
          <w:rFonts w:ascii="Times New Roman" w:hAnsi="Times New Roman" w:cs="Times New Roman"/>
        </w:rPr>
        <w:t xml:space="preserve">1 место: </w:t>
      </w:r>
      <w:r w:rsidR="00BA01E3">
        <w:rPr>
          <w:rFonts w:ascii="Times New Roman" w:hAnsi="Times New Roman" w:cs="Times New Roman"/>
        </w:rPr>
        <w:t xml:space="preserve">Электронный сертификат </w:t>
      </w:r>
      <w:r w:rsidR="00BA01E3">
        <w:rPr>
          <w:rFonts w:ascii="Times New Roman" w:hAnsi="Times New Roman" w:cs="Times New Roman"/>
          <w:lang w:val="en-US"/>
        </w:rPr>
        <w:t>Ozon</w:t>
      </w:r>
      <w:r w:rsidR="00BA01E3" w:rsidRPr="00BA01E3">
        <w:rPr>
          <w:rFonts w:ascii="Times New Roman" w:hAnsi="Times New Roman" w:cs="Times New Roman"/>
        </w:rPr>
        <w:t xml:space="preserve"> </w:t>
      </w:r>
      <w:r w:rsidR="00BA01E3">
        <w:rPr>
          <w:rFonts w:ascii="Times New Roman" w:hAnsi="Times New Roman" w:cs="Times New Roman"/>
        </w:rPr>
        <w:t xml:space="preserve">на сумму 50 000  (Пятьдесят тысяч) </w:t>
      </w:r>
      <w:r w:rsidR="00BA01E3" w:rsidRPr="00380F7D">
        <w:rPr>
          <w:rFonts w:ascii="Times New Roman" w:hAnsi="Times New Roman" w:cs="Times New Roman"/>
        </w:rPr>
        <w:t>рублей 00 копеек</w:t>
      </w:r>
      <w:r w:rsidR="00283361" w:rsidRPr="00380F7D">
        <w:rPr>
          <w:rFonts w:ascii="Times New Roman" w:hAnsi="Times New Roman" w:cs="Times New Roman"/>
        </w:rPr>
        <w:t xml:space="preserve"> – 1 </w:t>
      </w:r>
      <w:r w:rsidR="0094266D" w:rsidRPr="00380F7D">
        <w:rPr>
          <w:rFonts w:ascii="Times New Roman" w:hAnsi="Times New Roman" w:cs="Times New Roman"/>
        </w:rPr>
        <w:t xml:space="preserve">(Одна) </w:t>
      </w:r>
      <w:r w:rsidR="00283361" w:rsidRPr="00380F7D">
        <w:rPr>
          <w:rFonts w:ascii="Times New Roman" w:hAnsi="Times New Roman" w:cs="Times New Roman"/>
        </w:rPr>
        <w:t>шт.</w:t>
      </w:r>
    </w:p>
    <w:p w14:paraId="2FEBB754" w14:textId="50703368" w:rsidR="00A04E32" w:rsidRDefault="00A04E32" w:rsidP="00A04E32">
      <w:pPr>
        <w:ind w:firstLine="567"/>
        <w:jc w:val="both"/>
        <w:rPr>
          <w:rFonts w:ascii="Times New Roman" w:hAnsi="Times New Roman" w:cs="Times New Roman"/>
        </w:rPr>
      </w:pPr>
      <w:r>
        <w:rPr>
          <w:rFonts w:ascii="Times New Roman" w:hAnsi="Times New Roman" w:cs="Times New Roman"/>
        </w:rPr>
        <w:t xml:space="preserve">2 место: </w:t>
      </w:r>
      <w:r w:rsidR="00BA01E3">
        <w:rPr>
          <w:rFonts w:ascii="Times New Roman" w:hAnsi="Times New Roman" w:cs="Times New Roman"/>
        </w:rPr>
        <w:t xml:space="preserve">Электронный сертификат </w:t>
      </w:r>
      <w:r w:rsidR="00BA01E3">
        <w:rPr>
          <w:rFonts w:ascii="Times New Roman" w:hAnsi="Times New Roman" w:cs="Times New Roman"/>
          <w:lang w:val="en-US"/>
        </w:rPr>
        <w:t>Ozon</w:t>
      </w:r>
      <w:r w:rsidR="00BA01E3" w:rsidRPr="00BA01E3">
        <w:rPr>
          <w:rFonts w:ascii="Times New Roman" w:hAnsi="Times New Roman" w:cs="Times New Roman"/>
        </w:rPr>
        <w:t xml:space="preserve"> </w:t>
      </w:r>
      <w:r w:rsidR="00BA01E3">
        <w:rPr>
          <w:rFonts w:ascii="Times New Roman" w:hAnsi="Times New Roman" w:cs="Times New Roman"/>
        </w:rPr>
        <w:t xml:space="preserve">на сумму </w:t>
      </w:r>
      <w:r w:rsidR="00BA01E3">
        <w:rPr>
          <w:rFonts w:ascii="Times New Roman" w:hAnsi="Times New Roman" w:cs="Times New Roman"/>
        </w:rPr>
        <w:t>3</w:t>
      </w:r>
      <w:r w:rsidR="00BA01E3">
        <w:rPr>
          <w:rFonts w:ascii="Times New Roman" w:hAnsi="Times New Roman" w:cs="Times New Roman"/>
        </w:rPr>
        <w:t>0 000  (</w:t>
      </w:r>
      <w:r w:rsidR="00BA01E3">
        <w:rPr>
          <w:rFonts w:ascii="Times New Roman" w:hAnsi="Times New Roman" w:cs="Times New Roman"/>
        </w:rPr>
        <w:t>Тридцать</w:t>
      </w:r>
      <w:r w:rsidR="00BA01E3">
        <w:rPr>
          <w:rFonts w:ascii="Times New Roman" w:hAnsi="Times New Roman" w:cs="Times New Roman"/>
        </w:rPr>
        <w:t xml:space="preserve"> тысяч) </w:t>
      </w:r>
      <w:r w:rsidR="00BA01E3" w:rsidRPr="00380F7D">
        <w:rPr>
          <w:rFonts w:ascii="Times New Roman" w:hAnsi="Times New Roman" w:cs="Times New Roman"/>
        </w:rPr>
        <w:t>рублей 00 копеек – 1 (Одна) шт.</w:t>
      </w:r>
    </w:p>
    <w:p w14:paraId="153E9532" w14:textId="21B46EE1" w:rsidR="00380F7D" w:rsidRDefault="00A04E32" w:rsidP="00A04E32">
      <w:pPr>
        <w:ind w:firstLine="567"/>
        <w:jc w:val="both"/>
        <w:rPr>
          <w:rFonts w:ascii="Times New Roman" w:hAnsi="Times New Roman" w:cs="Times New Roman"/>
        </w:rPr>
      </w:pPr>
      <w:r>
        <w:rPr>
          <w:rFonts w:ascii="Times New Roman" w:hAnsi="Times New Roman" w:cs="Times New Roman"/>
        </w:rPr>
        <w:lastRenderedPageBreak/>
        <w:t xml:space="preserve">3 место: </w:t>
      </w:r>
      <w:r w:rsidR="00BA01E3">
        <w:rPr>
          <w:rFonts w:ascii="Times New Roman" w:hAnsi="Times New Roman" w:cs="Times New Roman"/>
        </w:rPr>
        <w:t>Б</w:t>
      </w:r>
      <w:r w:rsidR="00BA01E3" w:rsidRPr="00BA01E3">
        <w:rPr>
          <w:rFonts w:ascii="Times New Roman" w:hAnsi="Times New Roman" w:cs="Times New Roman"/>
        </w:rPr>
        <w:t>еспроводные наушники </w:t>
      </w:r>
      <w:r w:rsidR="00BA01E3" w:rsidRPr="00BA01E3">
        <w:rPr>
          <w:rFonts w:ascii="Times New Roman" w:hAnsi="Times New Roman" w:cs="Times New Roman"/>
          <w:lang w:val="en-US"/>
        </w:rPr>
        <w:t>JBL tune</w:t>
      </w:r>
      <w:r w:rsidR="00BA01E3" w:rsidRPr="00BA01E3">
        <w:rPr>
          <w:rFonts w:ascii="Times New Roman" w:hAnsi="Times New Roman" w:cs="Times New Roman"/>
        </w:rPr>
        <w:t> 520вт</w:t>
      </w:r>
      <w:r w:rsidR="00BA01E3">
        <w:rPr>
          <w:rFonts w:ascii="Times New Roman" w:hAnsi="Times New Roman" w:cs="Times New Roman"/>
        </w:rPr>
        <w:t xml:space="preserve"> –</w:t>
      </w:r>
      <w:r w:rsidR="00380F7D" w:rsidRPr="00380F7D">
        <w:rPr>
          <w:rFonts w:ascii="Times New Roman" w:hAnsi="Times New Roman" w:cs="Times New Roman"/>
        </w:rPr>
        <w:t xml:space="preserve"> стоимостью 5 </w:t>
      </w:r>
      <w:r w:rsidR="00BA01E3">
        <w:rPr>
          <w:rFonts w:ascii="Times New Roman" w:hAnsi="Times New Roman" w:cs="Times New Roman"/>
        </w:rPr>
        <w:t>7</w:t>
      </w:r>
      <w:r w:rsidR="00380F7D" w:rsidRPr="00380F7D">
        <w:rPr>
          <w:rFonts w:ascii="Times New Roman" w:hAnsi="Times New Roman" w:cs="Times New Roman"/>
        </w:rPr>
        <w:t xml:space="preserve">00 (Пять тысяч </w:t>
      </w:r>
      <w:r w:rsidR="00BA01E3">
        <w:rPr>
          <w:rFonts w:ascii="Times New Roman" w:hAnsi="Times New Roman" w:cs="Times New Roman"/>
        </w:rPr>
        <w:t>семьсот</w:t>
      </w:r>
      <w:r w:rsidR="00380F7D" w:rsidRPr="00380F7D">
        <w:rPr>
          <w:rFonts w:ascii="Times New Roman" w:hAnsi="Times New Roman" w:cs="Times New Roman"/>
        </w:rPr>
        <w:t>) рублей 00 копеек – 1 (Одна) шт.</w:t>
      </w:r>
    </w:p>
    <w:p w14:paraId="521360FE" w14:textId="77777777" w:rsidR="00380F7D" w:rsidRPr="00F456E4" w:rsidRDefault="00380F7D" w:rsidP="00F456E4">
      <w:pPr>
        <w:jc w:val="both"/>
        <w:rPr>
          <w:rFonts w:ascii="Times New Roman" w:hAnsi="Times New Roman" w:cs="Times New Roman"/>
        </w:rPr>
      </w:pPr>
    </w:p>
    <w:p w14:paraId="3C783618" w14:textId="0D7C94DC" w:rsidR="006B0588" w:rsidRPr="009D03E4" w:rsidRDefault="006B0588" w:rsidP="005461C5">
      <w:pPr>
        <w:widowControl w:val="0"/>
        <w:tabs>
          <w:tab w:val="left" w:pos="567"/>
        </w:tabs>
        <w:autoSpaceDE w:val="0"/>
        <w:autoSpaceDN w:val="0"/>
        <w:adjustRightInd w:val="0"/>
        <w:jc w:val="both"/>
        <w:rPr>
          <w:rFonts w:ascii="Times New Roman" w:hAnsi="Times New Roman" w:cs="Times New Roman"/>
        </w:rPr>
      </w:pPr>
      <w:r w:rsidRPr="009D03E4">
        <w:rPr>
          <w:rFonts w:ascii="Times New Roman" w:hAnsi="Times New Roman" w:cs="Times New Roman"/>
        </w:rPr>
        <w:t xml:space="preserve">          </w:t>
      </w:r>
      <w:r w:rsidR="00B40D30" w:rsidRPr="009D03E4">
        <w:rPr>
          <w:rFonts w:ascii="Times New Roman" w:hAnsi="Times New Roman" w:cs="Times New Roman"/>
        </w:rPr>
        <w:t>6</w:t>
      </w:r>
      <w:r w:rsidRPr="009D03E4">
        <w:rPr>
          <w:rFonts w:ascii="Times New Roman" w:hAnsi="Times New Roman" w:cs="Times New Roman"/>
        </w:rPr>
        <w:t xml:space="preserve">.2. </w:t>
      </w:r>
      <w:r w:rsidR="00E00570" w:rsidRPr="009D03E4">
        <w:rPr>
          <w:rFonts w:ascii="Times New Roman" w:hAnsi="Times New Roman" w:cs="Times New Roman"/>
        </w:rPr>
        <w:t>Настоящим Организатор уведомляет Победителей о предусмотренной гл. 23 Н</w:t>
      </w:r>
      <w:r w:rsidR="0094266D" w:rsidRPr="009D03E4">
        <w:rPr>
          <w:rFonts w:ascii="Times New Roman" w:hAnsi="Times New Roman" w:cs="Times New Roman"/>
        </w:rPr>
        <w:t>алогового кодекса</w:t>
      </w:r>
      <w:r w:rsidR="00E00570" w:rsidRPr="009D03E4">
        <w:rPr>
          <w:rFonts w:ascii="Times New Roman" w:hAnsi="Times New Roman" w:cs="Times New Roman"/>
        </w:rPr>
        <w:t xml:space="preserve"> Р</w:t>
      </w:r>
      <w:r w:rsidR="0094266D" w:rsidRPr="009D03E4">
        <w:rPr>
          <w:rFonts w:ascii="Times New Roman" w:hAnsi="Times New Roman" w:cs="Times New Roman"/>
        </w:rPr>
        <w:t xml:space="preserve">оссийской </w:t>
      </w:r>
      <w:r w:rsidR="00E00570" w:rsidRPr="009D03E4">
        <w:rPr>
          <w:rFonts w:ascii="Times New Roman" w:hAnsi="Times New Roman" w:cs="Times New Roman"/>
        </w:rPr>
        <w:t>Ф</w:t>
      </w:r>
      <w:r w:rsidR="0094266D" w:rsidRPr="009D03E4">
        <w:rPr>
          <w:rFonts w:ascii="Times New Roman" w:hAnsi="Times New Roman" w:cs="Times New Roman"/>
        </w:rPr>
        <w:t>едерации</w:t>
      </w:r>
      <w:r w:rsidR="00E00570" w:rsidRPr="009D03E4">
        <w:rPr>
          <w:rFonts w:ascii="Times New Roman" w:hAnsi="Times New Roman" w:cs="Times New Roman"/>
        </w:rPr>
        <w:t xml:space="preserve"> обязанности уплатить НДФЛ со всех полученных в налоговом периоде в денежной и натуральной форме доходов, в том числе доходов в виде приза (наград), полученных по итогам акций (конкурсов), суммарное стоимостное выражение которых превышает 4 000 (Четыре тысячи) рублей 00 копеек по ставке 35% (Тридцать пять процентов) от стоимости всех полученных в налоговом периоде в денежной и натуральной форме доходов, за вычетом 4 000 (Четырех тысяч) рублей 00 копеек.</w:t>
      </w:r>
    </w:p>
    <w:p w14:paraId="560888C9" w14:textId="26009A5B" w:rsidR="006B0588" w:rsidRPr="009D03E4" w:rsidRDefault="006B0588" w:rsidP="005461C5">
      <w:pPr>
        <w:widowControl w:val="0"/>
        <w:tabs>
          <w:tab w:val="left" w:pos="567"/>
        </w:tabs>
        <w:autoSpaceDE w:val="0"/>
        <w:autoSpaceDN w:val="0"/>
        <w:adjustRightInd w:val="0"/>
        <w:jc w:val="both"/>
        <w:rPr>
          <w:rFonts w:ascii="Times New Roman" w:hAnsi="Times New Roman" w:cs="Times New Roman"/>
        </w:rPr>
      </w:pPr>
      <w:r w:rsidRPr="009D03E4">
        <w:rPr>
          <w:rFonts w:ascii="Times New Roman" w:hAnsi="Times New Roman" w:cs="Times New Roman"/>
        </w:rPr>
        <w:t xml:space="preserve">         </w:t>
      </w:r>
      <w:r w:rsidR="00B40D30" w:rsidRPr="009D03E4">
        <w:rPr>
          <w:rFonts w:ascii="Times New Roman" w:hAnsi="Times New Roman" w:cs="Times New Roman"/>
        </w:rPr>
        <w:t>6</w:t>
      </w:r>
      <w:r w:rsidRPr="009D03E4">
        <w:rPr>
          <w:rFonts w:ascii="Times New Roman" w:hAnsi="Times New Roman" w:cs="Times New Roman"/>
        </w:rPr>
        <w:t xml:space="preserve">.3. </w:t>
      </w:r>
      <w:r w:rsidR="00E00570" w:rsidRPr="009D03E4">
        <w:rPr>
          <w:rFonts w:ascii="Times New Roman" w:hAnsi="Times New Roman" w:cs="Times New Roman"/>
        </w:rPr>
        <w:t xml:space="preserve">Призы могут быть заменены по усмотрению Организатора на эквивалентные по стоимости и могут не совпадать с ожиданиями Участников/Победителей. </w:t>
      </w:r>
    </w:p>
    <w:p w14:paraId="04E213D4" w14:textId="3A6D920C" w:rsidR="00E00570" w:rsidRPr="009D03E4" w:rsidRDefault="006B0588" w:rsidP="005461C5">
      <w:pPr>
        <w:widowControl w:val="0"/>
        <w:tabs>
          <w:tab w:val="left" w:pos="567"/>
        </w:tabs>
        <w:autoSpaceDE w:val="0"/>
        <w:autoSpaceDN w:val="0"/>
        <w:adjustRightInd w:val="0"/>
        <w:jc w:val="both"/>
        <w:rPr>
          <w:rFonts w:ascii="Times New Roman" w:hAnsi="Times New Roman" w:cs="Times New Roman"/>
        </w:rPr>
      </w:pPr>
      <w:r w:rsidRPr="009D03E4">
        <w:rPr>
          <w:rFonts w:ascii="Times New Roman" w:hAnsi="Times New Roman" w:cs="Times New Roman"/>
        </w:rPr>
        <w:t xml:space="preserve">         </w:t>
      </w:r>
      <w:r w:rsidR="00B40D30" w:rsidRPr="009D03E4">
        <w:rPr>
          <w:rFonts w:ascii="Times New Roman" w:hAnsi="Times New Roman" w:cs="Times New Roman"/>
        </w:rPr>
        <w:t>6</w:t>
      </w:r>
      <w:r w:rsidRPr="009D03E4">
        <w:rPr>
          <w:rFonts w:ascii="Times New Roman" w:hAnsi="Times New Roman" w:cs="Times New Roman"/>
        </w:rPr>
        <w:t xml:space="preserve">.4. </w:t>
      </w:r>
      <w:r w:rsidR="00E00570" w:rsidRPr="009D03E4">
        <w:rPr>
          <w:rFonts w:ascii="Times New Roman" w:hAnsi="Times New Roman" w:cs="Times New Roman"/>
        </w:rPr>
        <w:t>Призовой фонд образуется за счет средств Организатора</w:t>
      </w:r>
      <w:r w:rsidR="005607AD">
        <w:rPr>
          <w:rFonts w:ascii="Times New Roman" w:hAnsi="Times New Roman" w:cs="Times New Roman"/>
        </w:rPr>
        <w:t xml:space="preserve"> и (или) партнера</w:t>
      </w:r>
      <w:r w:rsidR="00E00570" w:rsidRPr="009D03E4">
        <w:rPr>
          <w:rFonts w:ascii="Times New Roman" w:hAnsi="Times New Roman" w:cs="Times New Roman"/>
        </w:rPr>
        <w:t>. Призовой фонд передается Представителю Организатора исключительно для отправки Призов Победителям. Организатору и Представителю Организатора запрещается обременять Призовой фонд какими-либо обязательствами, за исключением обязательств перед Победителями по отправке (вручению) Призов, а также использовать средства Призового фонда иначе, чем на отправку Призов.</w:t>
      </w:r>
    </w:p>
    <w:p w14:paraId="701F5B71" w14:textId="78CC2C62" w:rsidR="00E00570" w:rsidRPr="009D03E4" w:rsidRDefault="00B40D30" w:rsidP="005461C5">
      <w:pPr>
        <w:widowControl w:val="0"/>
        <w:tabs>
          <w:tab w:val="left" w:pos="567"/>
        </w:tabs>
        <w:autoSpaceDE w:val="0"/>
        <w:autoSpaceDN w:val="0"/>
        <w:adjustRightInd w:val="0"/>
        <w:jc w:val="both"/>
        <w:rPr>
          <w:rFonts w:ascii="Times New Roman" w:hAnsi="Times New Roman" w:cs="Times New Roman"/>
        </w:rPr>
      </w:pPr>
      <w:r w:rsidRPr="009D03E4">
        <w:rPr>
          <w:rFonts w:ascii="Times New Roman" w:hAnsi="Times New Roman" w:cs="Times New Roman"/>
        </w:rPr>
        <w:t xml:space="preserve">        6.</w:t>
      </w:r>
      <w:r w:rsidR="00445FF9" w:rsidRPr="009D03E4">
        <w:rPr>
          <w:rFonts w:ascii="Times New Roman" w:hAnsi="Times New Roman" w:cs="Times New Roman"/>
        </w:rPr>
        <w:t>5. Победитель</w:t>
      </w:r>
      <w:r w:rsidR="00E00570" w:rsidRPr="009D03E4">
        <w:rPr>
          <w:rFonts w:ascii="Times New Roman" w:hAnsi="Times New Roman" w:cs="Times New Roman"/>
        </w:rPr>
        <w:t xml:space="preserve">, принимая Призы, предоставляет Организатору и Представителю Организатора право на использование его изображения (образа), предоставленных им данных и интервью, иных материалов, связанных с его участием в Мероприятии без ограничения срока, территории и без выплаты ему дополнительного вознаграждения. </w:t>
      </w:r>
    </w:p>
    <w:p w14:paraId="7E03FD6D" w14:textId="0B21C196" w:rsidR="00E00570" w:rsidRPr="009D03E4" w:rsidRDefault="00B40D30" w:rsidP="005461C5">
      <w:pPr>
        <w:widowControl w:val="0"/>
        <w:tabs>
          <w:tab w:val="left" w:pos="567"/>
        </w:tabs>
        <w:autoSpaceDE w:val="0"/>
        <w:autoSpaceDN w:val="0"/>
        <w:adjustRightInd w:val="0"/>
        <w:jc w:val="both"/>
        <w:rPr>
          <w:rFonts w:ascii="Times New Roman" w:hAnsi="Times New Roman" w:cs="Times New Roman"/>
        </w:rPr>
      </w:pPr>
      <w:r w:rsidRPr="009D03E4">
        <w:rPr>
          <w:rFonts w:ascii="Times New Roman" w:hAnsi="Times New Roman" w:cs="Times New Roman"/>
        </w:rPr>
        <w:t xml:space="preserve">      6.</w:t>
      </w:r>
      <w:r w:rsidR="00445FF9" w:rsidRPr="009D03E4">
        <w:rPr>
          <w:rFonts w:ascii="Times New Roman" w:hAnsi="Times New Roman" w:cs="Times New Roman"/>
        </w:rPr>
        <w:t>6. Выплата</w:t>
      </w:r>
      <w:r w:rsidR="00E00570" w:rsidRPr="009D03E4">
        <w:rPr>
          <w:rFonts w:ascii="Times New Roman" w:hAnsi="Times New Roman" w:cs="Times New Roman"/>
        </w:rPr>
        <w:t xml:space="preserve"> денежного эквивалента стоимости Приза или его замена на другие Призы по требованию Участника/Победителя не допускается.</w:t>
      </w:r>
    </w:p>
    <w:p w14:paraId="65B4F91A" w14:textId="3953C09C" w:rsidR="00283361" w:rsidRPr="009D03E4" w:rsidRDefault="00283361" w:rsidP="005461C5">
      <w:pPr>
        <w:ind w:firstLine="567"/>
        <w:jc w:val="both"/>
        <w:rPr>
          <w:rFonts w:ascii="Times New Roman" w:hAnsi="Times New Roman" w:cs="Times New Roman"/>
        </w:rPr>
      </w:pPr>
    </w:p>
    <w:p w14:paraId="6AC54E22" w14:textId="6961B6C3" w:rsidR="00283361" w:rsidRPr="009D03E4" w:rsidRDefault="00933CB4" w:rsidP="005461C5">
      <w:pPr>
        <w:pStyle w:val="ac"/>
        <w:numPr>
          <w:ilvl w:val="0"/>
          <w:numId w:val="8"/>
        </w:numPr>
        <w:jc w:val="both"/>
        <w:rPr>
          <w:rFonts w:ascii="Times New Roman" w:hAnsi="Times New Roman" w:cs="Times New Roman"/>
          <w:b/>
          <w:sz w:val="24"/>
          <w:szCs w:val="24"/>
        </w:rPr>
      </w:pPr>
      <w:r w:rsidRPr="009D03E4">
        <w:rPr>
          <w:rFonts w:ascii="Times New Roman" w:hAnsi="Times New Roman" w:cs="Times New Roman"/>
          <w:b/>
          <w:sz w:val="24"/>
          <w:szCs w:val="24"/>
        </w:rPr>
        <w:t>Сроки, место и порядок получения Призов</w:t>
      </w:r>
    </w:p>
    <w:p w14:paraId="4A8F23C9" w14:textId="578456AE" w:rsidR="009B4FFB" w:rsidRDefault="009B4FFB" w:rsidP="00F456E4">
      <w:pPr>
        <w:pStyle w:val="ac"/>
        <w:widowControl w:val="0"/>
        <w:numPr>
          <w:ilvl w:val="1"/>
          <w:numId w:val="8"/>
        </w:numPr>
        <w:tabs>
          <w:tab w:val="left" w:pos="220"/>
          <w:tab w:val="left" w:pos="567"/>
          <w:tab w:val="left" w:pos="720"/>
        </w:tabs>
        <w:autoSpaceDE w:val="0"/>
        <w:autoSpaceDN w:val="0"/>
        <w:adjustRightInd w:val="0"/>
        <w:spacing w:after="0" w:line="240" w:lineRule="auto"/>
        <w:ind w:left="0" w:firstLine="567"/>
        <w:jc w:val="both"/>
        <w:rPr>
          <w:rFonts w:ascii="Times New Roman" w:hAnsi="Times New Roman" w:cs="Times New Roman"/>
          <w:sz w:val="24"/>
          <w:szCs w:val="24"/>
        </w:rPr>
      </w:pPr>
      <w:r w:rsidRPr="009D03E4">
        <w:rPr>
          <w:rFonts w:ascii="Times New Roman" w:hAnsi="Times New Roman" w:cs="Times New Roman"/>
          <w:sz w:val="24"/>
          <w:szCs w:val="24"/>
        </w:rPr>
        <w:t xml:space="preserve">Организатор уведомляет Победителей о результатах Мероприятия путем </w:t>
      </w:r>
      <w:r w:rsidR="00380F7D">
        <w:rPr>
          <w:rFonts w:ascii="Times New Roman" w:hAnsi="Times New Roman" w:cs="Times New Roman"/>
          <w:sz w:val="24"/>
          <w:szCs w:val="24"/>
        </w:rPr>
        <w:t>отправки электронного сообщения на эл.адрес Победителя</w:t>
      </w:r>
      <w:r w:rsidRPr="009D03E4">
        <w:rPr>
          <w:rFonts w:ascii="Times New Roman" w:hAnsi="Times New Roman" w:cs="Times New Roman"/>
          <w:sz w:val="24"/>
          <w:szCs w:val="24"/>
        </w:rPr>
        <w:t xml:space="preserve">, указанный последним при регистрации. </w:t>
      </w:r>
    </w:p>
    <w:p w14:paraId="4EA0338B" w14:textId="2EB97661" w:rsidR="00283361" w:rsidRPr="007D462B" w:rsidRDefault="0045796F" w:rsidP="00380F7D">
      <w:pPr>
        <w:pStyle w:val="ac"/>
        <w:widowControl w:val="0"/>
        <w:numPr>
          <w:ilvl w:val="1"/>
          <w:numId w:val="8"/>
        </w:numPr>
        <w:tabs>
          <w:tab w:val="left" w:pos="220"/>
          <w:tab w:val="left" w:pos="567"/>
          <w:tab w:val="left" w:pos="72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222222"/>
          <w:sz w:val="24"/>
          <w:szCs w:val="24"/>
        </w:rPr>
        <w:t>Для получения приза</w:t>
      </w:r>
      <w:r w:rsidR="00283361" w:rsidRPr="007D462B">
        <w:rPr>
          <w:rFonts w:ascii="Times New Roman" w:eastAsia="Times New Roman" w:hAnsi="Times New Roman" w:cs="Times New Roman"/>
          <w:color w:val="222222"/>
          <w:sz w:val="24"/>
          <w:szCs w:val="24"/>
        </w:rPr>
        <w:t xml:space="preserve"> </w:t>
      </w:r>
      <w:r w:rsidR="009B4FFB" w:rsidRPr="007D462B">
        <w:rPr>
          <w:rFonts w:ascii="Times New Roman" w:eastAsia="Times New Roman" w:hAnsi="Times New Roman" w:cs="Times New Roman"/>
          <w:color w:val="222222"/>
          <w:sz w:val="24"/>
          <w:szCs w:val="24"/>
        </w:rPr>
        <w:t xml:space="preserve">Победитель </w:t>
      </w:r>
      <w:r w:rsidR="00283361" w:rsidRPr="007D462B">
        <w:rPr>
          <w:rFonts w:ascii="Times New Roman" w:eastAsia="Times New Roman" w:hAnsi="Times New Roman" w:cs="Times New Roman"/>
          <w:color w:val="222222"/>
          <w:sz w:val="24"/>
          <w:szCs w:val="24"/>
        </w:rPr>
        <w:t>обязан явится в пункт выдачи (</w:t>
      </w:r>
      <w:r w:rsidR="00380F7D" w:rsidRPr="007D462B">
        <w:rPr>
          <w:rFonts w:ascii="Times New Roman" w:hAnsi="Times New Roman" w:cs="Times New Roman"/>
          <w:sz w:val="24"/>
        </w:rPr>
        <w:t>г. Москва, ул. Народная, д.12, стр.2, офис компании ООО «ПИКС Роботикс»</w:t>
      </w:r>
      <w:r w:rsidR="00283361" w:rsidRPr="007D462B">
        <w:rPr>
          <w:rFonts w:ascii="Times New Roman" w:eastAsia="Times New Roman" w:hAnsi="Times New Roman" w:cs="Times New Roman"/>
          <w:color w:val="222222"/>
          <w:sz w:val="24"/>
          <w:szCs w:val="24"/>
        </w:rPr>
        <w:t>)</w:t>
      </w:r>
      <w:r w:rsidR="009B4FFB" w:rsidRPr="007D462B">
        <w:rPr>
          <w:rFonts w:ascii="Times New Roman" w:eastAsia="Times New Roman" w:hAnsi="Times New Roman" w:cs="Times New Roman"/>
          <w:color w:val="222222"/>
          <w:sz w:val="24"/>
          <w:szCs w:val="24"/>
        </w:rPr>
        <w:t xml:space="preserve"> в день и время, согласованные Сторонами, но</w:t>
      </w:r>
      <w:r w:rsidR="00283361" w:rsidRPr="007D462B">
        <w:rPr>
          <w:rFonts w:ascii="Times New Roman" w:eastAsia="Times New Roman" w:hAnsi="Times New Roman" w:cs="Times New Roman"/>
          <w:color w:val="222222"/>
          <w:sz w:val="24"/>
          <w:szCs w:val="24"/>
        </w:rPr>
        <w:t xml:space="preserve"> не позднее 30 </w:t>
      </w:r>
      <w:r w:rsidR="0094266D" w:rsidRPr="007D462B">
        <w:rPr>
          <w:rFonts w:ascii="Times New Roman" w:eastAsia="Times New Roman" w:hAnsi="Times New Roman" w:cs="Times New Roman"/>
          <w:color w:val="222222"/>
          <w:sz w:val="24"/>
          <w:szCs w:val="24"/>
        </w:rPr>
        <w:t xml:space="preserve">(Тридцати) календарных </w:t>
      </w:r>
      <w:r w:rsidR="00283361" w:rsidRPr="007D462B">
        <w:rPr>
          <w:rFonts w:ascii="Times New Roman" w:eastAsia="Times New Roman" w:hAnsi="Times New Roman" w:cs="Times New Roman"/>
          <w:color w:val="222222"/>
          <w:sz w:val="24"/>
          <w:szCs w:val="24"/>
        </w:rPr>
        <w:t>дней с момента оповещения о выигрыше.</w:t>
      </w:r>
    </w:p>
    <w:p w14:paraId="4B4AC0D7" w14:textId="620C0749" w:rsidR="00B40D30" w:rsidRPr="0045796F" w:rsidRDefault="00380F7D" w:rsidP="007D462B">
      <w:pPr>
        <w:pStyle w:val="ac"/>
        <w:widowControl w:val="0"/>
        <w:numPr>
          <w:ilvl w:val="1"/>
          <w:numId w:val="8"/>
        </w:numPr>
        <w:tabs>
          <w:tab w:val="left" w:pos="220"/>
          <w:tab w:val="left" w:pos="567"/>
          <w:tab w:val="left" w:pos="720"/>
        </w:tabs>
        <w:autoSpaceDE w:val="0"/>
        <w:autoSpaceDN w:val="0"/>
        <w:adjustRightInd w:val="0"/>
        <w:spacing w:after="0" w:line="240" w:lineRule="auto"/>
        <w:ind w:left="0" w:firstLine="567"/>
        <w:jc w:val="both"/>
        <w:rPr>
          <w:rFonts w:ascii="Times New Roman" w:hAnsi="Times New Roman" w:cs="Times New Roman"/>
          <w:sz w:val="24"/>
          <w:szCs w:val="24"/>
        </w:rPr>
      </w:pPr>
      <w:r w:rsidRPr="007D462B">
        <w:rPr>
          <w:rFonts w:ascii="Times New Roman" w:eastAsia="Times New Roman" w:hAnsi="Times New Roman" w:cs="Times New Roman"/>
          <w:color w:val="222222"/>
          <w:sz w:val="24"/>
          <w:szCs w:val="24"/>
        </w:rPr>
        <w:t xml:space="preserve">Победитель, проживающий за пределами г.Москва и Московской области, имеет право востребовать отправку приза до места его проживания. </w:t>
      </w:r>
      <w:r w:rsidRPr="0045796F">
        <w:rPr>
          <w:rFonts w:ascii="Times New Roman" w:eastAsia="Times New Roman" w:hAnsi="Times New Roman" w:cs="Times New Roman"/>
          <w:color w:val="222222"/>
          <w:sz w:val="24"/>
          <w:szCs w:val="24"/>
        </w:rPr>
        <w:t xml:space="preserve">Для этого не позднее 30 (Тридцати) календарных дней с момента оповещения о выигрыше Победитель должен предоставить Организатору точный адрес отправки и </w:t>
      </w:r>
      <w:r w:rsidR="007D462B" w:rsidRPr="0045796F">
        <w:rPr>
          <w:rFonts w:ascii="Times New Roman" w:eastAsia="Times New Roman" w:hAnsi="Times New Roman" w:cs="Times New Roman"/>
          <w:color w:val="222222"/>
          <w:sz w:val="24"/>
          <w:szCs w:val="24"/>
        </w:rPr>
        <w:t xml:space="preserve">все необходимые документы, указанные в п. 7.6. </w:t>
      </w:r>
    </w:p>
    <w:p w14:paraId="60026E56" w14:textId="745B9BC9" w:rsidR="00380F7D" w:rsidRPr="007D462B" w:rsidRDefault="00380F7D" w:rsidP="007D462B">
      <w:pPr>
        <w:pStyle w:val="ac"/>
        <w:widowControl w:val="0"/>
        <w:numPr>
          <w:ilvl w:val="1"/>
          <w:numId w:val="8"/>
        </w:numPr>
        <w:tabs>
          <w:tab w:val="left" w:pos="220"/>
          <w:tab w:val="left" w:pos="567"/>
          <w:tab w:val="left" w:pos="720"/>
        </w:tabs>
        <w:autoSpaceDE w:val="0"/>
        <w:autoSpaceDN w:val="0"/>
        <w:adjustRightInd w:val="0"/>
        <w:spacing w:after="0" w:line="240" w:lineRule="auto"/>
        <w:ind w:left="0" w:firstLine="567"/>
        <w:jc w:val="both"/>
        <w:rPr>
          <w:rFonts w:ascii="Times New Roman" w:hAnsi="Times New Roman" w:cs="Times New Roman"/>
          <w:sz w:val="24"/>
          <w:szCs w:val="24"/>
        </w:rPr>
      </w:pPr>
      <w:r w:rsidRPr="007D462B">
        <w:rPr>
          <w:rFonts w:ascii="Times New Roman" w:eastAsia="Times New Roman" w:hAnsi="Times New Roman" w:cs="Times New Roman"/>
          <w:color w:val="222222"/>
          <w:sz w:val="24"/>
          <w:szCs w:val="24"/>
        </w:rPr>
        <w:t>Отправка призов Организатором осуществляется</w:t>
      </w:r>
      <w:r w:rsidR="0045796F">
        <w:rPr>
          <w:rFonts w:ascii="Times New Roman" w:eastAsia="Times New Roman" w:hAnsi="Times New Roman" w:cs="Times New Roman"/>
          <w:color w:val="222222"/>
          <w:sz w:val="24"/>
          <w:szCs w:val="24"/>
        </w:rPr>
        <w:t xml:space="preserve"> силами и за счет Организатора,</w:t>
      </w:r>
      <w:r w:rsidRPr="007D462B">
        <w:rPr>
          <w:rFonts w:ascii="Times New Roman" w:eastAsia="Times New Roman" w:hAnsi="Times New Roman" w:cs="Times New Roman"/>
          <w:color w:val="222222"/>
          <w:sz w:val="24"/>
          <w:szCs w:val="24"/>
        </w:rPr>
        <w:t xml:space="preserve"> только по территории России. </w:t>
      </w:r>
    </w:p>
    <w:p w14:paraId="25D30B9F" w14:textId="292F0CCE" w:rsidR="007D462B" w:rsidRDefault="009B4FFB" w:rsidP="005461C5">
      <w:pPr>
        <w:pStyle w:val="ac"/>
        <w:widowControl w:val="0"/>
        <w:numPr>
          <w:ilvl w:val="1"/>
          <w:numId w:val="8"/>
        </w:numPr>
        <w:tabs>
          <w:tab w:val="left" w:pos="220"/>
          <w:tab w:val="left" w:pos="567"/>
          <w:tab w:val="left" w:pos="720"/>
        </w:tabs>
        <w:autoSpaceDE w:val="0"/>
        <w:autoSpaceDN w:val="0"/>
        <w:adjustRightInd w:val="0"/>
        <w:spacing w:after="0" w:line="240" w:lineRule="auto"/>
        <w:ind w:left="0" w:firstLine="567"/>
        <w:jc w:val="both"/>
        <w:rPr>
          <w:rFonts w:ascii="Times New Roman" w:hAnsi="Times New Roman" w:cs="Times New Roman"/>
          <w:sz w:val="24"/>
          <w:szCs w:val="24"/>
        </w:rPr>
      </w:pPr>
      <w:r w:rsidRPr="007D462B">
        <w:rPr>
          <w:rFonts w:ascii="Times New Roman" w:hAnsi="Times New Roman" w:cs="Times New Roman"/>
          <w:sz w:val="24"/>
          <w:szCs w:val="24"/>
        </w:rPr>
        <w:t>Победитель соглашается с тем, что если он в течение 30 (Тридцати) календарных дней после получения уведомления от Организатора не имеет возможности получить Приз</w:t>
      </w:r>
      <w:r w:rsidR="007D462B">
        <w:rPr>
          <w:rFonts w:ascii="Times New Roman" w:hAnsi="Times New Roman" w:cs="Times New Roman"/>
          <w:sz w:val="24"/>
          <w:szCs w:val="24"/>
        </w:rPr>
        <w:t xml:space="preserve"> или не затребовал отправку Приза</w:t>
      </w:r>
      <w:r w:rsidRPr="007D462B">
        <w:rPr>
          <w:rFonts w:ascii="Times New Roman" w:hAnsi="Times New Roman" w:cs="Times New Roman"/>
          <w:sz w:val="24"/>
          <w:szCs w:val="24"/>
        </w:rPr>
        <w:t>, то Призы могут быть вручены другому Участнику</w:t>
      </w:r>
      <w:r w:rsidR="00A46895" w:rsidRPr="007D462B">
        <w:rPr>
          <w:rFonts w:ascii="Times New Roman" w:hAnsi="Times New Roman" w:cs="Times New Roman"/>
          <w:sz w:val="24"/>
          <w:szCs w:val="24"/>
        </w:rPr>
        <w:t xml:space="preserve"> или Организатор вправе распорядиться ими по собственному усмотрению, в том числе</w:t>
      </w:r>
      <w:r w:rsidR="00020A18">
        <w:rPr>
          <w:rFonts w:ascii="Times New Roman" w:hAnsi="Times New Roman" w:cs="Times New Roman"/>
          <w:sz w:val="24"/>
          <w:szCs w:val="24"/>
        </w:rPr>
        <w:t>, но не ограничиваясь,</w:t>
      </w:r>
      <w:r w:rsidR="00A46895" w:rsidRPr="007D462B">
        <w:rPr>
          <w:rFonts w:ascii="Times New Roman" w:hAnsi="Times New Roman" w:cs="Times New Roman"/>
          <w:sz w:val="24"/>
          <w:szCs w:val="24"/>
        </w:rPr>
        <w:t xml:space="preserve"> использовать в качестве Призов в аналогичном мероприятии</w:t>
      </w:r>
      <w:r w:rsidRPr="007D462B">
        <w:rPr>
          <w:rFonts w:ascii="Times New Roman" w:hAnsi="Times New Roman" w:cs="Times New Roman"/>
          <w:sz w:val="24"/>
          <w:szCs w:val="24"/>
        </w:rPr>
        <w:t xml:space="preserve">. </w:t>
      </w:r>
    </w:p>
    <w:p w14:paraId="097DCFB5" w14:textId="028059B5" w:rsidR="00933CB4" w:rsidRPr="0045796F" w:rsidRDefault="009B4FFB" w:rsidP="005461C5">
      <w:pPr>
        <w:pStyle w:val="ac"/>
        <w:widowControl w:val="0"/>
        <w:numPr>
          <w:ilvl w:val="1"/>
          <w:numId w:val="8"/>
        </w:numPr>
        <w:tabs>
          <w:tab w:val="left" w:pos="220"/>
          <w:tab w:val="left" w:pos="567"/>
          <w:tab w:val="left" w:pos="720"/>
        </w:tabs>
        <w:autoSpaceDE w:val="0"/>
        <w:autoSpaceDN w:val="0"/>
        <w:adjustRightInd w:val="0"/>
        <w:spacing w:after="0" w:line="240" w:lineRule="auto"/>
        <w:ind w:left="0" w:firstLine="567"/>
        <w:jc w:val="both"/>
        <w:rPr>
          <w:rFonts w:ascii="Times New Roman" w:hAnsi="Times New Roman" w:cs="Times New Roman"/>
          <w:sz w:val="24"/>
          <w:szCs w:val="24"/>
        </w:rPr>
      </w:pPr>
      <w:r w:rsidRPr="0045796F">
        <w:rPr>
          <w:rFonts w:ascii="Times New Roman" w:hAnsi="Times New Roman" w:cs="Times New Roman"/>
          <w:sz w:val="24"/>
          <w:szCs w:val="24"/>
        </w:rPr>
        <w:t xml:space="preserve"> </w:t>
      </w:r>
      <w:r w:rsidR="00445FF9" w:rsidRPr="0045796F">
        <w:rPr>
          <w:rFonts w:ascii="Times New Roman" w:hAnsi="Times New Roman" w:cs="Times New Roman"/>
          <w:sz w:val="24"/>
          <w:szCs w:val="24"/>
        </w:rPr>
        <w:t>Для</w:t>
      </w:r>
      <w:r w:rsidR="00933CB4" w:rsidRPr="0045796F">
        <w:rPr>
          <w:rFonts w:ascii="Times New Roman" w:hAnsi="Times New Roman" w:cs="Times New Roman"/>
          <w:sz w:val="24"/>
          <w:szCs w:val="24"/>
        </w:rPr>
        <w:t xml:space="preserve"> получения Приза Победитель обязан предоставить Организатору копию паспорта, СНИЛС и иного документа, необходимого Организатору для выполнения обязанности налогового агента, а также подписать Акт приема-передачи Приза. </w:t>
      </w:r>
      <w:r w:rsidR="0094266D" w:rsidRPr="0045796F">
        <w:rPr>
          <w:rFonts w:ascii="Times New Roman" w:hAnsi="Times New Roman" w:cs="Times New Roman"/>
          <w:sz w:val="24"/>
          <w:szCs w:val="24"/>
        </w:rPr>
        <w:t>П</w:t>
      </w:r>
      <w:r w:rsidR="00933CB4" w:rsidRPr="0045796F">
        <w:rPr>
          <w:rFonts w:ascii="Times New Roman" w:hAnsi="Times New Roman" w:cs="Times New Roman"/>
          <w:sz w:val="24"/>
          <w:szCs w:val="24"/>
        </w:rPr>
        <w:t xml:space="preserve">ри непредставлении данных документов, Организатор вправе отказать в </w:t>
      </w:r>
      <w:r w:rsidR="00020A18">
        <w:rPr>
          <w:rFonts w:ascii="Times New Roman" w:hAnsi="Times New Roman" w:cs="Times New Roman"/>
          <w:sz w:val="24"/>
          <w:szCs w:val="24"/>
        </w:rPr>
        <w:t>передаче</w:t>
      </w:r>
      <w:r w:rsidR="00020A18" w:rsidRPr="0045796F">
        <w:rPr>
          <w:rFonts w:ascii="Times New Roman" w:hAnsi="Times New Roman" w:cs="Times New Roman"/>
          <w:sz w:val="24"/>
          <w:szCs w:val="24"/>
        </w:rPr>
        <w:t xml:space="preserve"> </w:t>
      </w:r>
      <w:r w:rsidR="00933CB4" w:rsidRPr="0045796F">
        <w:rPr>
          <w:rFonts w:ascii="Times New Roman" w:hAnsi="Times New Roman" w:cs="Times New Roman"/>
          <w:sz w:val="24"/>
          <w:szCs w:val="24"/>
        </w:rPr>
        <w:t>Приза.</w:t>
      </w:r>
    </w:p>
    <w:p w14:paraId="69C29969" w14:textId="77777777" w:rsidR="009B4FFB" w:rsidRPr="009D03E4" w:rsidRDefault="009B4FFB" w:rsidP="005461C5">
      <w:pPr>
        <w:pStyle w:val="ac"/>
        <w:widowControl w:val="0"/>
        <w:tabs>
          <w:tab w:val="left" w:pos="220"/>
          <w:tab w:val="left" w:pos="567"/>
          <w:tab w:val="left" w:pos="720"/>
        </w:tabs>
        <w:autoSpaceDE w:val="0"/>
        <w:autoSpaceDN w:val="0"/>
        <w:adjustRightInd w:val="0"/>
        <w:spacing w:after="0" w:line="240" w:lineRule="auto"/>
        <w:ind w:left="0" w:firstLine="567"/>
        <w:jc w:val="both"/>
        <w:rPr>
          <w:rFonts w:ascii="Times New Roman" w:hAnsi="Times New Roman" w:cs="Times New Roman"/>
          <w:sz w:val="24"/>
          <w:szCs w:val="24"/>
        </w:rPr>
      </w:pPr>
    </w:p>
    <w:p w14:paraId="6C453B15" w14:textId="77777777" w:rsidR="009B4FFB" w:rsidRPr="009D03E4" w:rsidRDefault="009B4FFB" w:rsidP="005461C5">
      <w:pPr>
        <w:pStyle w:val="ac"/>
        <w:widowControl w:val="0"/>
        <w:numPr>
          <w:ilvl w:val="0"/>
          <w:numId w:val="8"/>
        </w:numPr>
        <w:tabs>
          <w:tab w:val="left" w:pos="567"/>
        </w:tabs>
        <w:autoSpaceDE w:val="0"/>
        <w:autoSpaceDN w:val="0"/>
        <w:adjustRightInd w:val="0"/>
        <w:spacing w:after="0" w:line="240" w:lineRule="auto"/>
        <w:ind w:left="0" w:firstLine="567"/>
        <w:jc w:val="both"/>
        <w:rPr>
          <w:rFonts w:ascii="Times New Roman" w:hAnsi="Times New Roman" w:cs="Times New Roman"/>
          <w:b/>
          <w:sz w:val="24"/>
          <w:szCs w:val="24"/>
        </w:rPr>
      </w:pPr>
      <w:r w:rsidRPr="009D03E4">
        <w:rPr>
          <w:rFonts w:ascii="Times New Roman" w:hAnsi="Times New Roman" w:cs="Times New Roman"/>
          <w:b/>
          <w:sz w:val="24"/>
          <w:szCs w:val="24"/>
        </w:rPr>
        <w:t>Порядок информирования Участников Мероприятия о его условиях</w:t>
      </w:r>
    </w:p>
    <w:p w14:paraId="7DA5EF57" w14:textId="1C3FE72D" w:rsidR="009D03E4" w:rsidRDefault="009B4FFB" w:rsidP="0045796F">
      <w:pPr>
        <w:pStyle w:val="ac"/>
        <w:numPr>
          <w:ilvl w:val="1"/>
          <w:numId w:val="8"/>
        </w:numPr>
        <w:tabs>
          <w:tab w:val="left" w:pos="567"/>
        </w:tabs>
        <w:spacing w:after="0" w:line="240" w:lineRule="auto"/>
        <w:jc w:val="both"/>
        <w:rPr>
          <w:rFonts w:ascii="Times New Roman" w:hAnsi="Times New Roman" w:cs="Times New Roman"/>
          <w:sz w:val="24"/>
          <w:szCs w:val="24"/>
        </w:rPr>
      </w:pPr>
      <w:r w:rsidRPr="009D03E4">
        <w:rPr>
          <w:rFonts w:ascii="Times New Roman" w:hAnsi="Times New Roman" w:cs="Times New Roman"/>
          <w:sz w:val="24"/>
          <w:szCs w:val="24"/>
        </w:rPr>
        <w:lastRenderedPageBreak/>
        <w:t>Правила Мероприятия в полном объеме для открытого досту</w:t>
      </w:r>
      <w:r w:rsidR="009D03E4" w:rsidRPr="009D03E4">
        <w:rPr>
          <w:rFonts w:ascii="Times New Roman" w:hAnsi="Times New Roman" w:cs="Times New Roman"/>
          <w:sz w:val="24"/>
          <w:szCs w:val="24"/>
        </w:rPr>
        <w:t xml:space="preserve">па размещаются на </w:t>
      </w:r>
      <w:r w:rsidR="00B40D30" w:rsidRPr="009D03E4">
        <w:rPr>
          <w:rFonts w:ascii="Times New Roman" w:hAnsi="Times New Roman" w:cs="Times New Roman"/>
          <w:sz w:val="24"/>
          <w:szCs w:val="24"/>
        </w:rPr>
        <w:t>сайте</w:t>
      </w:r>
      <w:r w:rsidR="009D03E4" w:rsidRPr="009D03E4">
        <w:rPr>
          <w:rFonts w:ascii="Times New Roman" w:hAnsi="Times New Roman" w:cs="Times New Roman"/>
          <w:sz w:val="24"/>
          <w:szCs w:val="24"/>
        </w:rPr>
        <w:t xml:space="preserve"> </w:t>
      </w:r>
      <w:hyperlink r:id="rId15" w:history="1">
        <w:r w:rsidR="00BA01E3" w:rsidRPr="00EB7852">
          <w:rPr>
            <w:rStyle w:val="a9"/>
          </w:rPr>
          <w:t>https://pix.ru/events/vebinary/intellectualnyi-fond-analitika-neftegazovyh-skvajin/</w:t>
        </w:r>
      </w:hyperlink>
      <w:r w:rsidR="00BA01E3">
        <w:t xml:space="preserve"> </w:t>
      </w:r>
      <w:r w:rsidR="007D462B">
        <w:rPr>
          <w:rFonts w:ascii="Times New Roman" w:hAnsi="Times New Roman" w:cs="Times New Roman"/>
          <w:sz w:val="24"/>
          <w:szCs w:val="24"/>
        </w:rPr>
        <w:t xml:space="preserve"> </w:t>
      </w:r>
    </w:p>
    <w:p w14:paraId="027C5BF6" w14:textId="4D972E04" w:rsidR="007D462B" w:rsidRPr="007D462B" w:rsidRDefault="009B4FFB" w:rsidP="0045796F">
      <w:pPr>
        <w:pStyle w:val="ac"/>
        <w:numPr>
          <w:ilvl w:val="1"/>
          <w:numId w:val="8"/>
        </w:numPr>
        <w:tabs>
          <w:tab w:val="left" w:pos="567"/>
        </w:tabs>
        <w:spacing w:after="0" w:line="240" w:lineRule="auto"/>
        <w:jc w:val="both"/>
        <w:rPr>
          <w:rFonts w:ascii="Times New Roman" w:hAnsi="Times New Roman" w:cs="Times New Roman"/>
          <w:sz w:val="24"/>
          <w:szCs w:val="24"/>
        </w:rPr>
      </w:pPr>
      <w:r w:rsidRPr="007D462B">
        <w:rPr>
          <w:rFonts w:ascii="Times New Roman" w:hAnsi="Times New Roman" w:cs="Times New Roman"/>
          <w:sz w:val="24"/>
          <w:szCs w:val="24"/>
        </w:rPr>
        <w:t>Информирование Участников об изменении Правил, об отмене Мероприятия или об иных существенных событиях, связанных с проведением Мероприятия</w:t>
      </w:r>
      <w:r w:rsidR="00B40D30" w:rsidRPr="007D462B">
        <w:rPr>
          <w:rFonts w:ascii="Times New Roman" w:hAnsi="Times New Roman" w:cs="Times New Roman"/>
          <w:sz w:val="24"/>
          <w:szCs w:val="24"/>
        </w:rPr>
        <w:t xml:space="preserve">, производится через сайт </w:t>
      </w:r>
      <w:hyperlink r:id="rId16" w:history="1">
        <w:r w:rsidR="00BA01E3" w:rsidRPr="00EB7852">
          <w:rPr>
            <w:rStyle w:val="a9"/>
          </w:rPr>
          <w:t>https://pix.ru/events/vebinary/intellectualnyi-fond-analitika-neftegazovyh-skvajin/</w:t>
        </w:r>
      </w:hyperlink>
      <w:r w:rsidR="00BA01E3">
        <w:t xml:space="preserve"> </w:t>
      </w:r>
    </w:p>
    <w:p w14:paraId="7C0B1644" w14:textId="04DD2EAE" w:rsidR="009B4FFB" w:rsidRPr="007D462B" w:rsidRDefault="009B4FFB" w:rsidP="0045796F">
      <w:pPr>
        <w:pStyle w:val="ac"/>
        <w:numPr>
          <w:ilvl w:val="1"/>
          <w:numId w:val="8"/>
        </w:numPr>
        <w:tabs>
          <w:tab w:val="left" w:pos="567"/>
        </w:tabs>
        <w:spacing w:after="0" w:line="240" w:lineRule="auto"/>
        <w:jc w:val="both"/>
        <w:rPr>
          <w:rFonts w:ascii="Times New Roman" w:hAnsi="Times New Roman" w:cs="Times New Roman"/>
          <w:sz w:val="24"/>
          <w:szCs w:val="24"/>
        </w:rPr>
      </w:pPr>
      <w:r w:rsidRPr="007D462B">
        <w:rPr>
          <w:rFonts w:ascii="Times New Roman" w:hAnsi="Times New Roman" w:cs="Times New Roman"/>
          <w:sz w:val="24"/>
          <w:szCs w:val="24"/>
        </w:rPr>
        <w:t>Представитель Организатора Мероприятия вправе использовать иные средства массовой информации для размещения объявления о проведении Мероприятия и иных рекламно-информационных материалов.</w:t>
      </w:r>
    </w:p>
    <w:p w14:paraId="5062331A" w14:textId="77777777" w:rsidR="009B4FFB" w:rsidRPr="009D03E4" w:rsidRDefault="009B4FFB" w:rsidP="005461C5">
      <w:pPr>
        <w:pStyle w:val="ac"/>
        <w:tabs>
          <w:tab w:val="left" w:pos="567"/>
        </w:tabs>
        <w:spacing w:after="0" w:line="240" w:lineRule="auto"/>
        <w:ind w:left="0" w:firstLine="567"/>
        <w:jc w:val="both"/>
        <w:rPr>
          <w:rFonts w:ascii="Times New Roman" w:hAnsi="Times New Roman" w:cs="Times New Roman"/>
          <w:b/>
          <w:sz w:val="24"/>
          <w:szCs w:val="24"/>
        </w:rPr>
      </w:pPr>
    </w:p>
    <w:p w14:paraId="624F44C9" w14:textId="77777777" w:rsidR="009B4FFB" w:rsidRPr="009D03E4" w:rsidRDefault="009B4FFB" w:rsidP="005461C5">
      <w:pPr>
        <w:pStyle w:val="ac"/>
        <w:numPr>
          <w:ilvl w:val="0"/>
          <w:numId w:val="8"/>
        </w:numPr>
        <w:tabs>
          <w:tab w:val="left" w:pos="567"/>
        </w:tabs>
        <w:spacing w:after="0" w:line="240" w:lineRule="auto"/>
        <w:ind w:left="0" w:firstLine="567"/>
        <w:jc w:val="both"/>
        <w:rPr>
          <w:rFonts w:ascii="Times New Roman" w:hAnsi="Times New Roman" w:cs="Times New Roman"/>
          <w:b/>
          <w:sz w:val="24"/>
          <w:szCs w:val="24"/>
        </w:rPr>
      </w:pPr>
      <w:r w:rsidRPr="009D03E4">
        <w:rPr>
          <w:rFonts w:ascii="Times New Roman" w:hAnsi="Times New Roman" w:cs="Times New Roman"/>
          <w:b/>
          <w:sz w:val="24"/>
          <w:szCs w:val="24"/>
        </w:rPr>
        <w:t>Заключительные положения</w:t>
      </w:r>
    </w:p>
    <w:p w14:paraId="160EB2C8" w14:textId="65F76DF4" w:rsidR="009B4FFB" w:rsidRPr="009D03E4" w:rsidRDefault="009B4FFB" w:rsidP="005461C5">
      <w:pPr>
        <w:pStyle w:val="ac"/>
        <w:numPr>
          <w:ilvl w:val="1"/>
          <w:numId w:val="8"/>
        </w:numPr>
        <w:tabs>
          <w:tab w:val="left" w:pos="567"/>
        </w:tabs>
        <w:spacing w:after="0" w:line="240" w:lineRule="auto"/>
        <w:ind w:left="0" w:firstLine="567"/>
        <w:jc w:val="both"/>
        <w:rPr>
          <w:rFonts w:ascii="Times New Roman" w:hAnsi="Times New Roman" w:cs="Times New Roman"/>
          <w:sz w:val="24"/>
          <w:szCs w:val="24"/>
        </w:rPr>
      </w:pPr>
      <w:r w:rsidRPr="009D03E4">
        <w:rPr>
          <w:rFonts w:ascii="Times New Roman" w:hAnsi="Times New Roman" w:cs="Times New Roman"/>
          <w:sz w:val="24"/>
          <w:szCs w:val="24"/>
        </w:rPr>
        <w:t xml:space="preserve">Совершение Участником действий, указанных в </w:t>
      </w:r>
      <w:r w:rsidR="00020A18">
        <w:rPr>
          <w:rFonts w:ascii="Times New Roman" w:hAnsi="Times New Roman" w:cs="Times New Roman"/>
          <w:sz w:val="24"/>
          <w:szCs w:val="24"/>
        </w:rPr>
        <w:t>разделе</w:t>
      </w:r>
      <w:r w:rsidRPr="009D03E4">
        <w:rPr>
          <w:rFonts w:ascii="Times New Roman" w:hAnsi="Times New Roman" w:cs="Times New Roman"/>
          <w:sz w:val="24"/>
          <w:szCs w:val="24"/>
        </w:rPr>
        <w:t> </w:t>
      </w:r>
      <w:r w:rsidR="00911E9B">
        <w:rPr>
          <w:rFonts w:ascii="Times New Roman" w:hAnsi="Times New Roman" w:cs="Times New Roman"/>
          <w:sz w:val="24"/>
          <w:szCs w:val="24"/>
        </w:rPr>
        <w:t xml:space="preserve">4 </w:t>
      </w:r>
      <w:r w:rsidRPr="009D03E4">
        <w:rPr>
          <w:rFonts w:ascii="Times New Roman" w:hAnsi="Times New Roman" w:cs="Times New Roman"/>
          <w:sz w:val="24"/>
          <w:szCs w:val="24"/>
        </w:rPr>
        <w:t xml:space="preserve">настоящих Правил, является подтверждением заключения Договора присоединения к настоящим </w:t>
      </w:r>
      <w:r w:rsidR="00020A18">
        <w:rPr>
          <w:rFonts w:ascii="Times New Roman" w:hAnsi="Times New Roman" w:cs="Times New Roman"/>
          <w:sz w:val="24"/>
          <w:szCs w:val="24"/>
        </w:rPr>
        <w:t>П</w:t>
      </w:r>
      <w:r w:rsidR="00020A18" w:rsidRPr="009D03E4">
        <w:rPr>
          <w:rFonts w:ascii="Times New Roman" w:hAnsi="Times New Roman" w:cs="Times New Roman"/>
          <w:sz w:val="24"/>
          <w:szCs w:val="24"/>
        </w:rPr>
        <w:t>равилам</w:t>
      </w:r>
      <w:r w:rsidRPr="009D03E4">
        <w:rPr>
          <w:rFonts w:ascii="Times New Roman" w:hAnsi="Times New Roman" w:cs="Times New Roman"/>
          <w:sz w:val="24"/>
          <w:szCs w:val="24"/>
        </w:rPr>
        <w:t xml:space="preserve">. В связи с заключением Договора Участник подтверждает полное согласие со всеми положениями настоящих </w:t>
      </w:r>
      <w:r w:rsidR="00020A18">
        <w:rPr>
          <w:rFonts w:ascii="Times New Roman" w:hAnsi="Times New Roman" w:cs="Times New Roman"/>
          <w:sz w:val="24"/>
          <w:szCs w:val="24"/>
        </w:rPr>
        <w:t>П</w:t>
      </w:r>
      <w:r w:rsidR="00020A18" w:rsidRPr="009D03E4">
        <w:rPr>
          <w:rFonts w:ascii="Times New Roman" w:hAnsi="Times New Roman" w:cs="Times New Roman"/>
          <w:sz w:val="24"/>
          <w:szCs w:val="24"/>
        </w:rPr>
        <w:t>равил</w:t>
      </w:r>
      <w:r w:rsidRPr="009D03E4">
        <w:rPr>
          <w:rFonts w:ascii="Times New Roman" w:hAnsi="Times New Roman" w:cs="Times New Roman"/>
          <w:sz w:val="24"/>
          <w:szCs w:val="24"/>
        </w:rPr>
        <w:t xml:space="preserve">, факт понимания всех условий настоящих </w:t>
      </w:r>
      <w:r w:rsidR="00020A18">
        <w:rPr>
          <w:rFonts w:ascii="Times New Roman" w:hAnsi="Times New Roman" w:cs="Times New Roman"/>
          <w:sz w:val="24"/>
          <w:szCs w:val="24"/>
        </w:rPr>
        <w:t>П</w:t>
      </w:r>
      <w:r w:rsidR="00020A18" w:rsidRPr="009D03E4">
        <w:rPr>
          <w:rFonts w:ascii="Times New Roman" w:hAnsi="Times New Roman" w:cs="Times New Roman"/>
          <w:sz w:val="24"/>
          <w:szCs w:val="24"/>
        </w:rPr>
        <w:t xml:space="preserve">равил </w:t>
      </w:r>
      <w:r w:rsidRPr="009D03E4">
        <w:rPr>
          <w:rFonts w:ascii="Times New Roman" w:hAnsi="Times New Roman" w:cs="Times New Roman"/>
          <w:sz w:val="24"/>
          <w:szCs w:val="24"/>
        </w:rPr>
        <w:t xml:space="preserve">и согласие с тем, что Организатор вправе в одностороннем порядке вносить изменения в настоящие </w:t>
      </w:r>
      <w:r w:rsidR="00020A18">
        <w:rPr>
          <w:rFonts w:ascii="Times New Roman" w:hAnsi="Times New Roman" w:cs="Times New Roman"/>
          <w:sz w:val="24"/>
          <w:szCs w:val="24"/>
        </w:rPr>
        <w:t>П</w:t>
      </w:r>
      <w:r w:rsidR="00020A18" w:rsidRPr="009D03E4">
        <w:rPr>
          <w:rFonts w:ascii="Times New Roman" w:hAnsi="Times New Roman" w:cs="Times New Roman"/>
          <w:sz w:val="24"/>
          <w:szCs w:val="24"/>
        </w:rPr>
        <w:t xml:space="preserve">равила </w:t>
      </w:r>
      <w:r w:rsidRPr="009D03E4">
        <w:rPr>
          <w:rFonts w:ascii="Times New Roman" w:hAnsi="Times New Roman" w:cs="Times New Roman"/>
          <w:sz w:val="24"/>
          <w:szCs w:val="24"/>
        </w:rPr>
        <w:t>без предварительного письменного уведомления об этом каждого Участника. Участник, в любом случае, не вправе требовать изменения Договора.</w:t>
      </w:r>
    </w:p>
    <w:p w14:paraId="4CED5B60" w14:textId="77777777" w:rsidR="009B4FFB" w:rsidRPr="009D03E4" w:rsidRDefault="009B4FFB" w:rsidP="005461C5">
      <w:pPr>
        <w:pStyle w:val="ac"/>
        <w:numPr>
          <w:ilvl w:val="1"/>
          <w:numId w:val="8"/>
        </w:numPr>
        <w:tabs>
          <w:tab w:val="left" w:pos="567"/>
        </w:tabs>
        <w:spacing w:after="0" w:line="240" w:lineRule="auto"/>
        <w:ind w:left="0" w:firstLine="567"/>
        <w:jc w:val="both"/>
        <w:rPr>
          <w:rFonts w:ascii="Times New Roman" w:hAnsi="Times New Roman" w:cs="Times New Roman"/>
          <w:sz w:val="24"/>
          <w:szCs w:val="24"/>
        </w:rPr>
      </w:pPr>
      <w:r w:rsidRPr="009D03E4">
        <w:rPr>
          <w:rFonts w:ascii="Times New Roman" w:hAnsi="Times New Roman" w:cs="Times New Roman"/>
          <w:sz w:val="24"/>
          <w:szCs w:val="24"/>
        </w:rPr>
        <w:t>Все спорные вопросы, возникающие в связи с проведением Мероприятия, регулируются на основании положений действующего законодательства Российской Федерации.</w:t>
      </w:r>
    </w:p>
    <w:p w14:paraId="029B11ED" w14:textId="77777777" w:rsidR="00931043" w:rsidRPr="009D03E4" w:rsidRDefault="00931043" w:rsidP="005461C5">
      <w:pPr>
        <w:ind w:firstLine="567"/>
        <w:jc w:val="both"/>
        <w:rPr>
          <w:rFonts w:ascii="Times New Roman" w:hAnsi="Times New Roman" w:cs="Times New Roman"/>
        </w:rPr>
      </w:pPr>
    </w:p>
    <w:sectPr w:rsidR="00931043" w:rsidRPr="009D03E4" w:rsidSect="00EB37EB">
      <w:headerReference w:type="even" r:id="rId17"/>
      <w:headerReference w:type="default" r:id="rId18"/>
      <w:footerReference w:type="default" r:id="rId19"/>
      <w:headerReference w:type="first" r:id="rId20"/>
      <w:footerReference w:type="first" r:id="rId21"/>
      <w:pgSz w:w="11900" w:h="16840"/>
      <w:pgMar w:top="1134" w:right="850" w:bottom="1134" w:left="1701"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91C9" w14:textId="77777777" w:rsidR="00A65319" w:rsidRDefault="00A65319" w:rsidP="001F7F40">
      <w:r>
        <w:separator/>
      </w:r>
    </w:p>
  </w:endnote>
  <w:endnote w:type="continuationSeparator" w:id="0">
    <w:p w14:paraId="45816DEB" w14:textId="77777777" w:rsidR="00A65319" w:rsidRDefault="00A65319" w:rsidP="001F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BA6E" w14:textId="21D293F3" w:rsidR="00C2579E" w:rsidRPr="00AF602D" w:rsidRDefault="00C2579E">
    <w:pPr>
      <w:pStyle w:val="a7"/>
      <w:rPr>
        <w:rFonts w:ascii="Arial" w:hAnsi="Arial" w:cs="Arial"/>
        <w:sz w:val="16"/>
        <w:szCs w:val="16"/>
      </w:rPr>
    </w:pPr>
    <w:r w:rsidRPr="00366670">
      <w:rPr>
        <w:rStyle w:val="ab"/>
        <w:rFonts w:ascii="Arial" w:hAnsi="Arial" w:cs="Arial"/>
        <w:sz w:val="16"/>
        <w:szCs w:val="16"/>
      </w:rPr>
      <w:fldChar w:fldCharType="begin"/>
    </w:r>
    <w:r w:rsidRPr="00366670">
      <w:rPr>
        <w:rStyle w:val="ab"/>
        <w:rFonts w:ascii="Arial" w:hAnsi="Arial" w:cs="Arial"/>
        <w:sz w:val="16"/>
        <w:szCs w:val="16"/>
      </w:rPr>
      <w:instrText xml:space="preserve"> PAGE </w:instrText>
    </w:r>
    <w:r w:rsidRPr="00366670">
      <w:rPr>
        <w:rStyle w:val="ab"/>
        <w:rFonts w:ascii="Arial" w:hAnsi="Arial" w:cs="Arial"/>
        <w:sz w:val="16"/>
        <w:szCs w:val="16"/>
      </w:rPr>
      <w:fldChar w:fldCharType="separate"/>
    </w:r>
    <w:r w:rsidR="00C61479">
      <w:rPr>
        <w:rStyle w:val="ab"/>
        <w:rFonts w:ascii="Arial" w:hAnsi="Arial" w:cs="Arial"/>
        <w:noProof/>
        <w:sz w:val="16"/>
        <w:szCs w:val="16"/>
      </w:rPr>
      <w:t>2</w:t>
    </w:r>
    <w:r w:rsidRPr="00366670">
      <w:rPr>
        <w:rStyle w:val="ab"/>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4138" w14:textId="3BDFF9F2" w:rsidR="00C2579E" w:rsidRPr="00366670" w:rsidRDefault="00C2579E">
    <w:pPr>
      <w:pStyle w:val="a7"/>
      <w:rPr>
        <w:rFonts w:ascii="Arial" w:hAnsi="Arial" w:cs="Arial"/>
        <w:color w:val="000000" w:themeColor="text1"/>
        <w:sz w:val="16"/>
        <w:szCs w:val="16"/>
      </w:rPr>
    </w:pPr>
    <w:r w:rsidRPr="00366670">
      <w:rPr>
        <w:rStyle w:val="ab"/>
        <w:rFonts w:ascii="Arial" w:hAnsi="Arial" w:cs="Arial"/>
        <w:color w:val="000000" w:themeColor="text1"/>
        <w:sz w:val="16"/>
        <w:szCs w:val="16"/>
      </w:rPr>
      <w:fldChar w:fldCharType="begin"/>
    </w:r>
    <w:r w:rsidRPr="00366670">
      <w:rPr>
        <w:rStyle w:val="ab"/>
        <w:rFonts w:ascii="Arial" w:hAnsi="Arial" w:cs="Arial"/>
        <w:color w:val="000000" w:themeColor="text1"/>
        <w:sz w:val="16"/>
        <w:szCs w:val="16"/>
      </w:rPr>
      <w:instrText xml:space="preserve"> PAGE </w:instrText>
    </w:r>
    <w:r w:rsidRPr="00366670">
      <w:rPr>
        <w:rStyle w:val="ab"/>
        <w:rFonts w:ascii="Arial" w:hAnsi="Arial" w:cs="Arial"/>
        <w:color w:val="000000" w:themeColor="text1"/>
        <w:sz w:val="16"/>
        <w:szCs w:val="16"/>
      </w:rPr>
      <w:fldChar w:fldCharType="separate"/>
    </w:r>
    <w:r w:rsidR="00C61479">
      <w:rPr>
        <w:rStyle w:val="ab"/>
        <w:rFonts w:ascii="Arial" w:hAnsi="Arial" w:cs="Arial"/>
        <w:noProof/>
        <w:color w:val="000000" w:themeColor="text1"/>
        <w:sz w:val="16"/>
        <w:szCs w:val="16"/>
      </w:rPr>
      <w:t>1</w:t>
    </w:r>
    <w:r w:rsidRPr="00366670">
      <w:rPr>
        <w:rStyle w:val="ab"/>
        <w:rFonts w:ascii="Arial" w:hAnsi="Arial"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A0EE" w14:textId="77777777" w:rsidR="00A65319" w:rsidRDefault="00A65319" w:rsidP="001F7F40">
      <w:r>
        <w:separator/>
      </w:r>
    </w:p>
  </w:footnote>
  <w:footnote w:type="continuationSeparator" w:id="0">
    <w:p w14:paraId="511D5E84" w14:textId="77777777" w:rsidR="00A65319" w:rsidRDefault="00A65319" w:rsidP="001F7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8" w:type="dxa"/>
        <w:left w:w="115" w:type="dxa"/>
        <w:bottom w:w="58" w:type="dxa"/>
        <w:right w:w="115" w:type="dxa"/>
      </w:tblCellMar>
      <w:tblLook w:val="04A0" w:firstRow="1" w:lastRow="0" w:firstColumn="1" w:lastColumn="0" w:noHBand="0" w:noVBand="1"/>
    </w:tblPr>
    <w:tblGrid>
      <w:gridCol w:w="552"/>
      <w:gridCol w:w="8797"/>
    </w:tblGrid>
    <w:tr w:rsidR="00C2579E" w14:paraId="255360CE" w14:textId="77777777" w:rsidTr="00945BB2">
      <w:tc>
        <w:tcPr>
          <w:tcW w:w="295" w:type="pct"/>
          <w:tcBorders>
            <w:right w:val="single" w:sz="18" w:space="0" w:color="4F81BD" w:themeColor="accent1"/>
          </w:tcBorders>
        </w:tcPr>
        <w:p w14:paraId="65E1EE40" w14:textId="77777777" w:rsidR="00C2579E" w:rsidRDefault="00C2579E">
          <w:pPr>
            <w:pStyle w:val="a5"/>
            <w:rPr>
              <w:rFonts w:ascii="Calibri" w:hAnsi="Calibri"/>
              <w:b/>
              <w:color w:val="4F81BD" w:themeColor="accent1"/>
            </w:rPr>
          </w:pPr>
          <w:r>
            <w:rPr>
              <w:rFonts w:ascii="Calibri" w:hAnsi="Calibri"/>
              <w:b/>
              <w:color w:val="4F81BD" w:themeColor="accent1"/>
            </w:rPr>
            <w:fldChar w:fldCharType="begin"/>
          </w:r>
          <w:r>
            <w:rPr>
              <w:rFonts w:ascii="Calibri" w:hAnsi="Calibri"/>
              <w:b/>
              <w:color w:val="4F81BD" w:themeColor="accent1"/>
            </w:rPr>
            <w:instrText>PAGE   \* MERGEFORMAT</w:instrText>
          </w:r>
          <w:r>
            <w:rPr>
              <w:rFonts w:ascii="Calibri" w:hAnsi="Calibri"/>
              <w:b/>
              <w:color w:val="4F81BD" w:themeColor="accent1"/>
            </w:rPr>
            <w:fldChar w:fldCharType="separate"/>
          </w:r>
          <w:r>
            <w:rPr>
              <w:rFonts w:ascii="Calibri" w:hAnsi="Calibri" w:hint="eastAsia"/>
              <w:b/>
              <w:noProof/>
              <w:color w:val="4F81BD" w:themeColor="accent1"/>
            </w:rPr>
            <w:t>2</w:t>
          </w:r>
          <w:r>
            <w:rPr>
              <w:rFonts w:ascii="Calibri" w:hAnsi="Calibri"/>
              <w:b/>
              <w:color w:val="4F81BD" w:themeColor="accent1"/>
            </w:rPr>
            <w:fldChar w:fldCharType="end"/>
          </w:r>
        </w:p>
      </w:tc>
      <w:sdt>
        <w:sdtPr>
          <w:rPr>
            <w:rFonts w:ascii="Calibri" w:eastAsiaTheme="majorEastAsia" w:hAnsi="Calibri" w:cstheme="majorBidi"/>
            <w:b/>
            <w:color w:val="4F81BD" w:themeColor="accent1"/>
          </w:rPr>
          <w:alias w:val="Заголовок"/>
          <w:id w:val="-1711949583"/>
          <w:placeholder>
            <w:docPart w:val="283BDFE150F1F34A8FBA1B65E6D9D4FB"/>
          </w:placeholder>
          <w:showingPlcHdr/>
          <w:dataBinding w:prefixMappings="xmlns:ns0='http://schemas.openxmlformats.org/package/2006/metadata/core-properties' xmlns:ns1='http://purl.org/dc/elements/1.1/'" w:xpath="/ns0:coreProperties[1]/ns1:title[1]" w:storeItemID="{6C3C8BC8-F283-45AE-878A-BAB7291924A1}"/>
          <w:text/>
        </w:sdtPr>
        <w:sdtContent>
          <w:tc>
            <w:tcPr>
              <w:tcW w:w="4705" w:type="pct"/>
              <w:tcBorders>
                <w:left w:val="single" w:sz="18" w:space="0" w:color="4F81BD" w:themeColor="accent1"/>
              </w:tcBorders>
            </w:tcPr>
            <w:p w14:paraId="277DEF55" w14:textId="77777777" w:rsidR="00C2579E" w:rsidRDefault="00C2579E">
              <w:pPr>
                <w:pStyle w:val="a5"/>
                <w:rPr>
                  <w:rFonts w:ascii="Calibri" w:eastAsiaTheme="majorEastAsia" w:hAnsi="Calibri" w:cstheme="majorBidi"/>
                  <w:b/>
                  <w:color w:val="4F81BD" w:themeColor="accent1"/>
                </w:rPr>
              </w:pPr>
              <w:r>
                <w:rPr>
                  <w:rFonts w:ascii="Calibri" w:eastAsiaTheme="majorEastAsia" w:hAnsi="Calibri" w:cstheme="majorBidi"/>
                  <w:b/>
                  <w:color w:val="4F81BD" w:themeColor="accent1"/>
                </w:rPr>
                <w:t>[Введите заголовок документа]</w:t>
              </w:r>
            </w:p>
          </w:tc>
        </w:sdtContent>
      </w:sdt>
    </w:tr>
  </w:tbl>
  <w:p w14:paraId="0AB578E9" w14:textId="77777777" w:rsidR="00C2579E" w:rsidRDefault="00C257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C410" w14:textId="4A9CAF0F" w:rsidR="00C2579E" w:rsidRDefault="00C2579E">
    <w:pPr>
      <w:pStyle w:val="a5"/>
    </w:pPr>
    <w:r w:rsidRPr="00D36F0C">
      <w:rPr>
        <w:rFonts w:hint="eastAsia"/>
        <w:noProof/>
      </w:rPr>
      <mc:AlternateContent>
        <mc:Choice Requires="wps">
          <w:drawing>
            <wp:anchor distT="0" distB="0" distL="114300" distR="114300" simplePos="0" relativeHeight="251671552" behindDoc="0" locked="0" layoutInCell="1" allowOverlap="1" wp14:anchorId="5741CF8D" wp14:editId="12C44AFD">
              <wp:simplePos x="0" y="0"/>
              <wp:positionH relativeFrom="column">
                <wp:posOffset>3285490</wp:posOffset>
              </wp:positionH>
              <wp:positionV relativeFrom="paragraph">
                <wp:posOffset>-8890</wp:posOffset>
              </wp:positionV>
              <wp:extent cx="2211070" cy="633095"/>
              <wp:effectExtent l="0" t="0" r="24130" b="1905"/>
              <wp:wrapNone/>
              <wp:docPr id="6" name="Надпись 6"/>
              <wp:cNvGraphicFramePr/>
              <a:graphic xmlns:a="http://schemas.openxmlformats.org/drawingml/2006/main">
                <a:graphicData uri="http://schemas.microsoft.com/office/word/2010/wordprocessingShape">
                  <wps:wsp>
                    <wps:cNvSpPr txBox="1"/>
                    <wps:spPr>
                      <a:xfrm>
                        <a:off x="0" y="0"/>
                        <a:ext cx="2211070" cy="6330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6731F3" w14:textId="1E69EC60" w:rsidR="00C2579E" w:rsidRPr="00FD72A3" w:rsidRDefault="00C2579E" w:rsidP="00D36F0C">
                          <w:pPr>
                            <w:spacing w:line="276" w:lineRule="auto"/>
                            <w:rPr>
                              <w:rFonts w:ascii="Arial" w:hAnsi="Arial" w:cs="Arial"/>
                              <w:color w:val="000000" w:themeColor="text1"/>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1CF8D" id="_x0000_t202" coordsize="21600,21600" o:spt="202" path="m,l,21600r21600,l21600,xe">
              <v:stroke joinstyle="miter"/>
              <v:path gradientshapeok="t" o:connecttype="rect"/>
            </v:shapetype>
            <v:shape id="Надпись 6" o:spid="_x0000_s1026" type="#_x0000_t202" style="position:absolute;margin-left:258.7pt;margin-top:-.7pt;width:174.1pt;height:4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" filled="f" stroked="f">
              <v:textbox inset="0,0,0,0">
                <w:txbxContent>
                  <w:p w14:paraId="756731F3" w14:textId="1E69EC60" w:rsidR="00C2579E" w:rsidRPr="00FD72A3" w:rsidRDefault="00C2579E" w:rsidP="00D36F0C">
                    <w:pPr>
                      <w:spacing w:line="276" w:lineRule="auto"/>
                      <w:rPr>
                        <w:rFonts w:ascii="Arial" w:hAnsi="Arial" w:cs="Arial"/>
                        <w:color w:val="000000" w:themeColor="text1"/>
                        <w:sz w:val="12"/>
                        <w:szCs w:val="12"/>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F9BF" w14:textId="1BA8AEFA" w:rsidR="00C2579E" w:rsidRPr="00D36F0C" w:rsidRDefault="00C2579E">
    <w:pPr>
      <w:pStyle w:val="a5"/>
      <w:rPr>
        <w:vertAlign w:val="subscript"/>
      </w:rPr>
    </w:pPr>
    <w:r>
      <w:rPr>
        <w:rFonts w:ascii="Helvetica Neue Light" w:hAnsi="Helvetica Neue Light" w:cs="Times New Roman"/>
        <w:noProof/>
        <w:sz w:val="18"/>
        <w:szCs w:val="18"/>
      </w:rPr>
      <mc:AlternateContent>
        <mc:Choice Requires="wps">
          <w:drawing>
            <wp:anchor distT="0" distB="0" distL="114300" distR="114300" simplePos="0" relativeHeight="251667456" behindDoc="0" locked="0" layoutInCell="1" allowOverlap="1" wp14:anchorId="283F902F" wp14:editId="298B1632">
              <wp:simplePos x="0" y="0"/>
              <wp:positionH relativeFrom="column">
                <wp:posOffset>3203575</wp:posOffset>
              </wp:positionH>
              <wp:positionV relativeFrom="paragraph">
                <wp:posOffset>833755</wp:posOffset>
              </wp:positionV>
              <wp:extent cx="2291080" cy="539750"/>
              <wp:effectExtent l="0" t="0" r="13970" b="12700"/>
              <wp:wrapSquare wrapText="bothSides"/>
              <wp:docPr id="2" name="Надпись 2"/>
              <wp:cNvGraphicFramePr/>
              <a:graphic xmlns:a="http://schemas.openxmlformats.org/drawingml/2006/main">
                <a:graphicData uri="http://schemas.microsoft.com/office/word/2010/wordprocessingShape">
                  <wps:wsp>
                    <wps:cNvSpPr txBox="1"/>
                    <wps:spPr>
                      <a:xfrm>
                        <a:off x="0" y="0"/>
                        <a:ext cx="2291080" cy="539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82C11F" w14:textId="77777777" w:rsidR="00C2579E" w:rsidRPr="00473427" w:rsidRDefault="00C2579E" w:rsidP="00AF602D">
                          <w:pPr>
                            <w:spacing w:line="360" w:lineRule="auto"/>
                            <w:rPr>
                              <w:rFonts w:ascii="Arial" w:hAnsi="Arial" w:cs="Arial"/>
                              <w:sz w:val="18"/>
                              <w:szCs w:val="18"/>
                            </w:rPr>
                          </w:pPr>
                        </w:p>
                        <w:p w14:paraId="5C379821" w14:textId="77777777" w:rsidR="00C2579E" w:rsidRPr="00473427" w:rsidRDefault="00C2579E" w:rsidP="00AF602D">
                          <w:pPr>
                            <w:spacing w:line="360" w:lineRule="auto"/>
                            <w:rPr>
                              <w:rFonts w:ascii="Arial" w:hAnsi="Arial" w:cs="Arial"/>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F902F" id="_x0000_t202" coordsize="21600,21600" o:spt="202" path="m,l,21600r21600,l21600,xe">
              <v:stroke joinstyle="miter"/>
              <v:path gradientshapeok="t" o:connecttype="rect"/>
            </v:shapetype>
            <v:shape id="Надпись 2" o:spid="_x0000_s1027" type="#_x0000_t202" style="position:absolute;margin-left:252.25pt;margin-top:65.65pt;width:180.4pt;height: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" filled="f" stroked="f">
              <v:textbox inset="0,0,0,0">
                <w:txbxContent>
                  <w:p w14:paraId="3D82C11F" w14:textId="77777777" w:rsidR="00C2579E" w:rsidRPr="00473427" w:rsidRDefault="00C2579E" w:rsidP="00AF602D">
                    <w:pPr>
                      <w:spacing w:line="360" w:lineRule="auto"/>
                      <w:rPr>
                        <w:rFonts w:ascii="Arial" w:hAnsi="Arial" w:cs="Arial"/>
                        <w:sz w:val="18"/>
                        <w:szCs w:val="18"/>
                      </w:rPr>
                    </w:pPr>
                  </w:p>
                  <w:p w14:paraId="5C379821" w14:textId="77777777" w:rsidR="00C2579E" w:rsidRPr="00473427" w:rsidRDefault="00C2579E" w:rsidP="00AF602D">
                    <w:pPr>
                      <w:spacing w:line="360" w:lineRule="auto"/>
                      <w:rPr>
                        <w:rFonts w:ascii="Arial" w:hAnsi="Arial" w:cs="Arial"/>
                        <w:sz w:val="18"/>
                        <w:szCs w:val="18"/>
                      </w:rPr>
                    </w:pPr>
                  </w:p>
                </w:txbxContent>
              </v:textbox>
              <w10:wrap type="square"/>
            </v:shape>
          </w:pict>
        </mc:Fallback>
      </mc:AlternateContent>
    </w: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26317"/>
    <w:multiLevelType w:val="multilevel"/>
    <w:tmpl w:val="3258CA9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5D85"/>
    <w:multiLevelType w:val="multilevel"/>
    <w:tmpl w:val="114CED10"/>
    <w:lvl w:ilvl="0">
      <w:start w:val="5"/>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67B4C94"/>
    <w:multiLevelType w:val="hybridMultilevel"/>
    <w:tmpl w:val="61A0BC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060D48"/>
    <w:multiLevelType w:val="multilevel"/>
    <w:tmpl w:val="59F0D7A8"/>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077417"/>
    <w:multiLevelType w:val="multilevel"/>
    <w:tmpl w:val="C958CBA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704A5D"/>
    <w:multiLevelType w:val="hybridMultilevel"/>
    <w:tmpl w:val="4886A020"/>
    <w:lvl w:ilvl="0" w:tplc="893A0ABE">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5801EA"/>
    <w:multiLevelType w:val="multilevel"/>
    <w:tmpl w:val="4D485624"/>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AF7DDF"/>
    <w:multiLevelType w:val="multilevel"/>
    <w:tmpl w:val="3258C83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415D79"/>
    <w:multiLevelType w:val="multilevel"/>
    <w:tmpl w:val="4CCE042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15:restartNumberingAfterBreak="0">
    <w:nsid w:val="140A76D4"/>
    <w:multiLevelType w:val="multilevel"/>
    <w:tmpl w:val="F090467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275177"/>
    <w:multiLevelType w:val="hybridMultilevel"/>
    <w:tmpl w:val="8AA8E16C"/>
    <w:lvl w:ilvl="0" w:tplc="A0BA8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8275639"/>
    <w:multiLevelType w:val="multilevel"/>
    <w:tmpl w:val="474CBB76"/>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8257C2"/>
    <w:multiLevelType w:val="hybridMultilevel"/>
    <w:tmpl w:val="0E764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F80F63"/>
    <w:multiLevelType w:val="multilevel"/>
    <w:tmpl w:val="3258CA9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7F2259"/>
    <w:multiLevelType w:val="multilevel"/>
    <w:tmpl w:val="EAD6B0E6"/>
    <w:lvl w:ilvl="0">
      <w:start w:val="7"/>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9683B36"/>
    <w:multiLevelType w:val="multilevel"/>
    <w:tmpl w:val="7602ABF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C04B45"/>
    <w:multiLevelType w:val="hybridMultilevel"/>
    <w:tmpl w:val="E3EEC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D73DC"/>
    <w:multiLevelType w:val="hybridMultilevel"/>
    <w:tmpl w:val="E8602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8727CA"/>
    <w:multiLevelType w:val="hybridMultilevel"/>
    <w:tmpl w:val="AC26D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853671"/>
    <w:multiLevelType w:val="hybridMultilevel"/>
    <w:tmpl w:val="D4102164"/>
    <w:lvl w:ilvl="0" w:tplc="095454E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D7DFD"/>
    <w:multiLevelType w:val="multilevel"/>
    <w:tmpl w:val="710EAC0C"/>
    <w:lvl w:ilvl="0">
      <w:start w:val="7"/>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0B7E8E"/>
    <w:multiLevelType w:val="hybridMultilevel"/>
    <w:tmpl w:val="7A1AD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3570E"/>
    <w:multiLevelType w:val="hybridMultilevel"/>
    <w:tmpl w:val="71AC46CA"/>
    <w:lvl w:ilvl="0" w:tplc="38A09B8A">
      <w:numFmt w:val="bullet"/>
      <w:lvlText w:val="•"/>
      <w:lvlJc w:val="left"/>
      <w:pPr>
        <w:ind w:left="930" w:hanging="57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6916D9"/>
    <w:multiLevelType w:val="hybridMultilevel"/>
    <w:tmpl w:val="3768DFB8"/>
    <w:lvl w:ilvl="0" w:tplc="9D985B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4B513162"/>
    <w:multiLevelType w:val="multilevel"/>
    <w:tmpl w:val="81AC41DA"/>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B53706"/>
    <w:multiLevelType w:val="multilevel"/>
    <w:tmpl w:val="2778AC0E"/>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1B6B66"/>
    <w:multiLevelType w:val="multilevel"/>
    <w:tmpl w:val="F2509EC0"/>
    <w:lvl w:ilvl="0">
      <w:start w:val="7"/>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CD6496F"/>
    <w:multiLevelType w:val="multilevel"/>
    <w:tmpl w:val="E258E2EE"/>
    <w:lvl w:ilvl="0">
      <w:start w:val="7"/>
      <w:numFmt w:val="decimal"/>
      <w:lvlText w:val="%1."/>
      <w:lvlJc w:val="left"/>
      <w:pPr>
        <w:ind w:left="360" w:hanging="360"/>
      </w:pPr>
      <w:rPr>
        <w:rFonts w:ascii="Times New Roman" w:hAnsi="Times New Roman" w:cs="Times New Roman"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29" w15:restartNumberingAfterBreak="0">
    <w:nsid w:val="69FF2352"/>
    <w:multiLevelType w:val="multilevel"/>
    <w:tmpl w:val="66181DBE"/>
    <w:lvl w:ilvl="0">
      <w:start w:val="3"/>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0" w15:restartNumberingAfterBreak="0">
    <w:nsid w:val="6A32509C"/>
    <w:multiLevelType w:val="multilevel"/>
    <w:tmpl w:val="3258CA9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E26D10"/>
    <w:multiLevelType w:val="multilevel"/>
    <w:tmpl w:val="3258CA9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1174A63"/>
    <w:multiLevelType w:val="hybridMultilevel"/>
    <w:tmpl w:val="03D4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C61210"/>
    <w:multiLevelType w:val="multilevel"/>
    <w:tmpl w:val="3DA2F080"/>
    <w:lvl w:ilvl="0">
      <w:start w:val="8"/>
      <w:numFmt w:val="decimal"/>
      <w:lvlText w:val="%1."/>
      <w:lvlJc w:val="left"/>
      <w:pPr>
        <w:ind w:left="408" w:hanging="408"/>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1DB395E"/>
    <w:multiLevelType w:val="multilevel"/>
    <w:tmpl w:val="0EA8C9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87225E"/>
    <w:multiLevelType w:val="multilevel"/>
    <w:tmpl w:val="40E28F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5E2EAF"/>
    <w:multiLevelType w:val="multilevel"/>
    <w:tmpl w:val="F002414E"/>
    <w:lvl w:ilvl="0">
      <w:start w:val="10"/>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7" w15:restartNumberingAfterBreak="0">
    <w:nsid w:val="7AA439F5"/>
    <w:multiLevelType w:val="multilevel"/>
    <w:tmpl w:val="54CC8AC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7E54F1"/>
    <w:multiLevelType w:val="hybridMultilevel"/>
    <w:tmpl w:val="C0D8B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3801569">
    <w:abstractNumId w:val="19"/>
  </w:num>
  <w:num w:numId="2" w16cid:durableId="1975677553">
    <w:abstractNumId w:val="13"/>
  </w:num>
  <w:num w:numId="3" w16cid:durableId="138307886">
    <w:abstractNumId w:val="23"/>
  </w:num>
  <w:num w:numId="4" w16cid:durableId="564419161">
    <w:abstractNumId w:val="3"/>
  </w:num>
  <w:num w:numId="5" w16cid:durableId="2003197547">
    <w:abstractNumId w:val="30"/>
  </w:num>
  <w:num w:numId="6" w16cid:durableId="599221116">
    <w:abstractNumId w:val="6"/>
  </w:num>
  <w:num w:numId="7" w16cid:durableId="1303652340">
    <w:abstractNumId w:val="0"/>
  </w:num>
  <w:num w:numId="8" w16cid:durableId="718549237">
    <w:abstractNumId w:val="5"/>
  </w:num>
  <w:num w:numId="9" w16cid:durableId="50159406">
    <w:abstractNumId w:val="20"/>
  </w:num>
  <w:num w:numId="10" w16cid:durableId="959192754">
    <w:abstractNumId w:val="17"/>
  </w:num>
  <w:num w:numId="11" w16cid:durableId="656230318">
    <w:abstractNumId w:val="32"/>
  </w:num>
  <w:num w:numId="12" w16cid:durableId="1345084752">
    <w:abstractNumId w:val="29"/>
  </w:num>
  <w:num w:numId="13" w16cid:durableId="1156074810">
    <w:abstractNumId w:val="2"/>
  </w:num>
  <w:num w:numId="14" w16cid:durableId="1751080982">
    <w:abstractNumId w:val="9"/>
  </w:num>
  <w:num w:numId="15" w16cid:durableId="1987511846">
    <w:abstractNumId w:val="36"/>
  </w:num>
  <w:num w:numId="16" w16cid:durableId="1422985938">
    <w:abstractNumId w:val="12"/>
  </w:num>
  <w:num w:numId="17" w16cid:durableId="297683830">
    <w:abstractNumId w:val="24"/>
  </w:num>
  <w:num w:numId="18" w16cid:durableId="919800012">
    <w:abstractNumId w:val="8"/>
  </w:num>
  <w:num w:numId="19" w16cid:durableId="1828941025">
    <w:abstractNumId w:val="10"/>
  </w:num>
  <w:num w:numId="20" w16cid:durableId="399671233">
    <w:abstractNumId w:val="34"/>
  </w:num>
  <w:num w:numId="21" w16cid:durableId="2026057210">
    <w:abstractNumId w:val="22"/>
  </w:num>
  <w:num w:numId="22" w16cid:durableId="1482308128">
    <w:abstractNumId w:val="38"/>
  </w:num>
  <w:num w:numId="23" w16cid:durableId="1531920982">
    <w:abstractNumId w:val="4"/>
  </w:num>
  <w:num w:numId="24" w16cid:durableId="1834566025">
    <w:abstractNumId w:val="35"/>
  </w:num>
  <w:num w:numId="25" w16cid:durableId="1937858837">
    <w:abstractNumId w:val="7"/>
  </w:num>
  <w:num w:numId="26" w16cid:durableId="1070956385">
    <w:abstractNumId w:val="18"/>
  </w:num>
  <w:num w:numId="27" w16cid:durableId="854809119">
    <w:abstractNumId w:val="28"/>
  </w:num>
  <w:num w:numId="28" w16cid:durableId="2029865556">
    <w:abstractNumId w:val="33"/>
  </w:num>
  <w:num w:numId="29" w16cid:durableId="1645547134">
    <w:abstractNumId w:val="16"/>
  </w:num>
  <w:num w:numId="30" w16cid:durableId="1353460092">
    <w:abstractNumId w:val="11"/>
  </w:num>
  <w:num w:numId="31" w16cid:durableId="388265724">
    <w:abstractNumId w:val="37"/>
  </w:num>
  <w:num w:numId="32" w16cid:durableId="1718360592">
    <w:abstractNumId w:val="21"/>
  </w:num>
  <w:num w:numId="33" w16cid:durableId="961156592">
    <w:abstractNumId w:val="27"/>
  </w:num>
  <w:num w:numId="34" w16cid:durableId="1002003457">
    <w:abstractNumId w:val="15"/>
  </w:num>
  <w:num w:numId="35" w16cid:durableId="2038659043">
    <w:abstractNumId w:val="25"/>
  </w:num>
  <w:num w:numId="36" w16cid:durableId="950355786">
    <w:abstractNumId w:val="26"/>
  </w:num>
  <w:num w:numId="37" w16cid:durableId="160432836">
    <w:abstractNumId w:val="14"/>
  </w:num>
  <w:num w:numId="38" w16cid:durableId="1022896622">
    <w:abstractNumId w:val="31"/>
  </w:num>
  <w:num w:numId="39" w16cid:durableId="174109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48"/>
    <w:rsid w:val="00012F1F"/>
    <w:rsid w:val="00020A18"/>
    <w:rsid w:val="00031281"/>
    <w:rsid w:val="00032BCB"/>
    <w:rsid w:val="00050371"/>
    <w:rsid w:val="000633CE"/>
    <w:rsid w:val="00065C00"/>
    <w:rsid w:val="00075002"/>
    <w:rsid w:val="00096450"/>
    <w:rsid w:val="000A16D6"/>
    <w:rsid w:val="000A59C4"/>
    <w:rsid w:val="000B365E"/>
    <w:rsid w:val="000C0561"/>
    <w:rsid w:val="000C6B83"/>
    <w:rsid w:val="000E6066"/>
    <w:rsid w:val="000F558F"/>
    <w:rsid w:val="00105A94"/>
    <w:rsid w:val="0011099B"/>
    <w:rsid w:val="00114D6A"/>
    <w:rsid w:val="0011686C"/>
    <w:rsid w:val="0011725A"/>
    <w:rsid w:val="00126123"/>
    <w:rsid w:val="00133802"/>
    <w:rsid w:val="00137661"/>
    <w:rsid w:val="001519A0"/>
    <w:rsid w:val="0016640B"/>
    <w:rsid w:val="0016676C"/>
    <w:rsid w:val="00181E14"/>
    <w:rsid w:val="00190A80"/>
    <w:rsid w:val="0019539F"/>
    <w:rsid w:val="001957C6"/>
    <w:rsid w:val="001B56EF"/>
    <w:rsid w:val="001C7EE4"/>
    <w:rsid w:val="001D43FC"/>
    <w:rsid w:val="001E42D1"/>
    <w:rsid w:val="001E49F7"/>
    <w:rsid w:val="001E54D9"/>
    <w:rsid w:val="001F7F40"/>
    <w:rsid w:val="00201BE6"/>
    <w:rsid w:val="00205B8A"/>
    <w:rsid w:val="00213671"/>
    <w:rsid w:val="00216364"/>
    <w:rsid w:val="00226E9C"/>
    <w:rsid w:val="002514D9"/>
    <w:rsid w:val="00251886"/>
    <w:rsid w:val="002658B1"/>
    <w:rsid w:val="00283361"/>
    <w:rsid w:val="00286DD7"/>
    <w:rsid w:val="002A5961"/>
    <w:rsid w:val="002D61FB"/>
    <w:rsid w:val="002E3910"/>
    <w:rsid w:val="002E443A"/>
    <w:rsid w:val="002F0672"/>
    <w:rsid w:val="002F6ABF"/>
    <w:rsid w:val="003018D1"/>
    <w:rsid w:val="00310A47"/>
    <w:rsid w:val="00310B80"/>
    <w:rsid w:val="00311DAC"/>
    <w:rsid w:val="00312E8E"/>
    <w:rsid w:val="00357081"/>
    <w:rsid w:val="00366670"/>
    <w:rsid w:val="003739E2"/>
    <w:rsid w:val="00374698"/>
    <w:rsid w:val="00380F7D"/>
    <w:rsid w:val="0038244F"/>
    <w:rsid w:val="0038528E"/>
    <w:rsid w:val="00385B42"/>
    <w:rsid w:val="00386834"/>
    <w:rsid w:val="003D3AAF"/>
    <w:rsid w:val="003D4A30"/>
    <w:rsid w:val="003E2C40"/>
    <w:rsid w:val="003E7A89"/>
    <w:rsid w:val="0040088D"/>
    <w:rsid w:val="00403A8A"/>
    <w:rsid w:val="00417D7B"/>
    <w:rsid w:val="0042144C"/>
    <w:rsid w:val="004255F1"/>
    <w:rsid w:val="00445FF9"/>
    <w:rsid w:val="0044774C"/>
    <w:rsid w:val="0045796F"/>
    <w:rsid w:val="00471092"/>
    <w:rsid w:val="00473427"/>
    <w:rsid w:val="00473753"/>
    <w:rsid w:val="004856D5"/>
    <w:rsid w:val="00490FFE"/>
    <w:rsid w:val="004943A6"/>
    <w:rsid w:val="004A0C0F"/>
    <w:rsid w:val="004A23E0"/>
    <w:rsid w:val="004A7AA1"/>
    <w:rsid w:val="004B3A82"/>
    <w:rsid w:val="004B3E23"/>
    <w:rsid w:val="004B7786"/>
    <w:rsid w:val="004C0A9C"/>
    <w:rsid w:val="004C5051"/>
    <w:rsid w:val="004E1394"/>
    <w:rsid w:val="004F2008"/>
    <w:rsid w:val="004F4E96"/>
    <w:rsid w:val="004F6584"/>
    <w:rsid w:val="00505FC7"/>
    <w:rsid w:val="00510A2C"/>
    <w:rsid w:val="0052532D"/>
    <w:rsid w:val="00540A77"/>
    <w:rsid w:val="005461C5"/>
    <w:rsid w:val="00555013"/>
    <w:rsid w:val="00555911"/>
    <w:rsid w:val="005607AD"/>
    <w:rsid w:val="00574F4B"/>
    <w:rsid w:val="00587E26"/>
    <w:rsid w:val="00590567"/>
    <w:rsid w:val="00593BE6"/>
    <w:rsid w:val="005B6915"/>
    <w:rsid w:val="005B78F4"/>
    <w:rsid w:val="005F441B"/>
    <w:rsid w:val="005F7D81"/>
    <w:rsid w:val="00600FAB"/>
    <w:rsid w:val="006265DA"/>
    <w:rsid w:val="0063253F"/>
    <w:rsid w:val="006918A0"/>
    <w:rsid w:val="006A4182"/>
    <w:rsid w:val="006B0588"/>
    <w:rsid w:val="006B2DFB"/>
    <w:rsid w:val="006B4DB2"/>
    <w:rsid w:val="006C06C2"/>
    <w:rsid w:val="006C2387"/>
    <w:rsid w:val="006E48E0"/>
    <w:rsid w:val="006E4CDC"/>
    <w:rsid w:val="00704778"/>
    <w:rsid w:val="00706F05"/>
    <w:rsid w:val="007324F2"/>
    <w:rsid w:val="00743E02"/>
    <w:rsid w:val="00750F07"/>
    <w:rsid w:val="00761010"/>
    <w:rsid w:val="00786B3E"/>
    <w:rsid w:val="00792A18"/>
    <w:rsid w:val="00793D44"/>
    <w:rsid w:val="007A2269"/>
    <w:rsid w:val="007A2867"/>
    <w:rsid w:val="007A7783"/>
    <w:rsid w:val="007B4208"/>
    <w:rsid w:val="007C58F6"/>
    <w:rsid w:val="007D462B"/>
    <w:rsid w:val="007D4C7C"/>
    <w:rsid w:val="007E38EF"/>
    <w:rsid w:val="007F0470"/>
    <w:rsid w:val="007F4DA4"/>
    <w:rsid w:val="00801832"/>
    <w:rsid w:val="00804096"/>
    <w:rsid w:val="00807317"/>
    <w:rsid w:val="00816668"/>
    <w:rsid w:val="0082381E"/>
    <w:rsid w:val="00834D84"/>
    <w:rsid w:val="008462F7"/>
    <w:rsid w:val="008479A9"/>
    <w:rsid w:val="00853DE2"/>
    <w:rsid w:val="00865817"/>
    <w:rsid w:val="00867C19"/>
    <w:rsid w:val="008A7026"/>
    <w:rsid w:val="008A7BB9"/>
    <w:rsid w:val="008D13BA"/>
    <w:rsid w:val="008D72BD"/>
    <w:rsid w:val="008D7912"/>
    <w:rsid w:val="008E5FCD"/>
    <w:rsid w:val="008F7095"/>
    <w:rsid w:val="0090190C"/>
    <w:rsid w:val="009074B3"/>
    <w:rsid w:val="0090779E"/>
    <w:rsid w:val="00911E9B"/>
    <w:rsid w:val="00912A8D"/>
    <w:rsid w:val="00922567"/>
    <w:rsid w:val="00923ACC"/>
    <w:rsid w:val="0092421C"/>
    <w:rsid w:val="0092527A"/>
    <w:rsid w:val="00931043"/>
    <w:rsid w:val="0093260A"/>
    <w:rsid w:val="00933CB4"/>
    <w:rsid w:val="0093553F"/>
    <w:rsid w:val="009362BA"/>
    <w:rsid w:val="0094266D"/>
    <w:rsid w:val="00945BB2"/>
    <w:rsid w:val="00966B09"/>
    <w:rsid w:val="0097461B"/>
    <w:rsid w:val="009A07EC"/>
    <w:rsid w:val="009A4032"/>
    <w:rsid w:val="009A6B9C"/>
    <w:rsid w:val="009A78ED"/>
    <w:rsid w:val="009B4FFB"/>
    <w:rsid w:val="009B5805"/>
    <w:rsid w:val="009C2B4F"/>
    <w:rsid w:val="009D03E4"/>
    <w:rsid w:val="009D2151"/>
    <w:rsid w:val="009E3E4D"/>
    <w:rsid w:val="009E5229"/>
    <w:rsid w:val="00A03416"/>
    <w:rsid w:val="00A04E32"/>
    <w:rsid w:val="00A053AF"/>
    <w:rsid w:val="00A34AE2"/>
    <w:rsid w:val="00A43216"/>
    <w:rsid w:val="00A438A8"/>
    <w:rsid w:val="00A46895"/>
    <w:rsid w:val="00A52617"/>
    <w:rsid w:val="00A65319"/>
    <w:rsid w:val="00A9350A"/>
    <w:rsid w:val="00A96906"/>
    <w:rsid w:val="00AA7105"/>
    <w:rsid w:val="00AB0C4D"/>
    <w:rsid w:val="00AB77D2"/>
    <w:rsid w:val="00AC5044"/>
    <w:rsid w:val="00AE7A8D"/>
    <w:rsid w:val="00AF602D"/>
    <w:rsid w:val="00AF6B46"/>
    <w:rsid w:val="00B13628"/>
    <w:rsid w:val="00B200A5"/>
    <w:rsid w:val="00B304B5"/>
    <w:rsid w:val="00B3428B"/>
    <w:rsid w:val="00B40D30"/>
    <w:rsid w:val="00B44748"/>
    <w:rsid w:val="00B45945"/>
    <w:rsid w:val="00B72EDE"/>
    <w:rsid w:val="00B76816"/>
    <w:rsid w:val="00B770C0"/>
    <w:rsid w:val="00B94AF5"/>
    <w:rsid w:val="00BA01E3"/>
    <w:rsid w:val="00BA342A"/>
    <w:rsid w:val="00BA5CAA"/>
    <w:rsid w:val="00BB7DC8"/>
    <w:rsid w:val="00BD382D"/>
    <w:rsid w:val="00BD6339"/>
    <w:rsid w:val="00BD7749"/>
    <w:rsid w:val="00BE4F87"/>
    <w:rsid w:val="00BE61F0"/>
    <w:rsid w:val="00BF320C"/>
    <w:rsid w:val="00BF6965"/>
    <w:rsid w:val="00C00660"/>
    <w:rsid w:val="00C030C5"/>
    <w:rsid w:val="00C05477"/>
    <w:rsid w:val="00C07E5E"/>
    <w:rsid w:val="00C166C9"/>
    <w:rsid w:val="00C16CF6"/>
    <w:rsid w:val="00C22A15"/>
    <w:rsid w:val="00C2579E"/>
    <w:rsid w:val="00C31EC0"/>
    <w:rsid w:val="00C35447"/>
    <w:rsid w:val="00C47E39"/>
    <w:rsid w:val="00C517E9"/>
    <w:rsid w:val="00C56549"/>
    <w:rsid w:val="00C61479"/>
    <w:rsid w:val="00C67AC7"/>
    <w:rsid w:val="00C778DA"/>
    <w:rsid w:val="00C96103"/>
    <w:rsid w:val="00CC3114"/>
    <w:rsid w:val="00CD6E24"/>
    <w:rsid w:val="00CE6208"/>
    <w:rsid w:val="00CF003E"/>
    <w:rsid w:val="00CF0D4F"/>
    <w:rsid w:val="00CF29ED"/>
    <w:rsid w:val="00CF582B"/>
    <w:rsid w:val="00D066BD"/>
    <w:rsid w:val="00D169D3"/>
    <w:rsid w:val="00D31CA6"/>
    <w:rsid w:val="00D3302E"/>
    <w:rsid w:val="00D34FD8"/>
    <w:rsid w:val="00D36F0C"/>
    <w:rsid w:val="00D40BCE"/>
    <w:rsid w:val="00D5209D"/>
    <w:rsid w:val="00D52471"/>
    <w:rsid w:val="00D778D7"/>
    <w:rsid w:val="00D8110A"/>
    <w:rsid w:val="00DD2EA6"/>
    <w:rsid w:val="00DD54DB"/>
    <w:rsid w:val="00DE2332"/>
    <w:rsid w:val="00DE5B26"/>
    <w:rsid w:val="00DE75CF"/>
    <w:rsid w:val="00DF19E0"/>
    <w:rsid w:val="00E00570"/>
    <w:rsid w:val="00E12F06"/>
    <w:rsid w:val="00E12FEE"/>
    <w:rsid w:val="00E13396"/>
    <w:rsid w:val="00E23CE4"/>
    <w:rsid w:val="00E25374"/>
    <w:rsid w:val="00E36025"/>
    <w:rsid w:val="00E46CF6"/>
    <w:rsid w:val="00E50FAB"/>
    <w:rsid w:val="00E54B2F"/>
    <w:rsid w:val="00E71E76"/>
    <w:rsid w:val="00E73858"/>
    <w:rsid w:val="00E8025C"/>
    <w:rsid w:val="00E95072"/>
    <w:rsid w:val="00EA2FDA"/>
    <w:rsid w:val="00EA5252"/>
    <w:rsid w:val="00EA6528"/>
    <w:rsid w:val="00EB37EB"/>
    <w:rsid w:val="00EB380B"/>
    <w:rsid w:val="00EB3DD6"/>
    <w:rsid w:val="00EB5625"/>
    <w:rsid w:val="00EC4E1C"/>
    <w:rsid w:val="00EC7814"/>
    <w:rsid w:val="00EE4DA4"/>
    <w:rsid w:val="00EE79FF"/>
    <w:rsid w:val="00EF2817"/>
    <w:rsid w:val="00F03F9C"/>
    <w:rsid w:val="00F10F66"/>
    <w:rsid w:val="00F237EF"/>
    <w:rsid w:val="00F23909"/>
    <w:rsid w:val="00F312E4"/>
    <w:rsid w:val="00F3760E"/>
    <w:rsid w:val="00F40288"/>
    <w:rsid w:val="00F456E4"/>
    <w:rsid w:val="00F50DC0"/>
    <w:rsid w:val="00F57780"/>
    <w:rsid w:val="00F63627"/>
    <w:rsid w:val="00F735D3"/>
    <w:rsid w:val="00F904EF"/>
    <w:rsid w:val="00F91BBE"/>
    <w:rsid w:val="00FB1523"/>
    <w:rsid w:val="00FB6054"/>
    <w:rsid w:val="00FC2A05"/>
    <w:rsid w:val="00FD47B0"/>
    <w:rsid w:val="00FD72A3"/>
    <w:rsid w:val="00FF6C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9D4837"/>
  <w14:defaultImageDpi w14:val="300"/>
  <w15:docId w15:val="{4F331441-06BC-4E54-BA8D-3AE79072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6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748"/>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B44748"/>
    <w:rPr>
      <w:rFonts w:ascii="Lucida Grande CY" w:hAnsi="Lucida Grande CY" w:cs="Lucida Grande CY"/>
      <w:sz w:val="18"/>
      <w:szCs w:val="18"/>
    </w:rPr>
  </w:style>
  <w:style w:type="paragraph" w:styleId="a5">
    <w:name w:val="header"/>
    <w:basedOn w:val="a"/>
    <w:link w:val="a6"/>
    <w:uiPriority w:val="99"/>
    <w:unhideWhenUsed/>
    <w:rsid w:val="001F7F40"/>
    <w:pPr>
      <w:tabs>
        <w:tab w:val="center" w:pos="4677"/>
        <w:tab w:val="right" w:pos="9355"/>
      </w:tabs>
    </w:pPr>
  </w:style>
  <w:style w:type="character" w:customStyle="1" w:styleId="a6">
    <w:name w:val="Верхний колонтитул Знак"/>
    <w:basedOn w:val="a0"/>
    <w:link w:val="a5"/>
    <w:uiPriority w:val="99"/>
    <w:rsid w:val="001F7F40"/>
  </w:style>
  <w:style w:type="paragraph" w:styleId="a7">
    <w:name w:val="footer"/>
    <w:basedOn w:val="a"/>
    <w:link w:val="a8"/>
    <w:uiPriority w:val="99"/>
    <w:unhideWhenUsed/>
    <w:rsid w:val="001F7F40"/>
    <w:pPr>
      <w:tabs>
        <w:tab w:val="center" w:pos="4677"/>
        <w:tab w:val="right" w:pos="9355"/>
      </w:tabs>
    </w:pPr>
  </w:style>
  <w:style w:type="character" w:customStyle="1" w:styleId="a8">
    <w:name w:val="Нижний колонтитул Знак"/>
    <w:basedOn w:val="a0"/>
    <w:link w:val="a7"/>
    <w:uiPriority w:val="99"/>
    <w:rsid w:val="001F7F40"/>
  </w:style>
  <w:style w:type="character" w:styleId="a9">
    <w:name w:val="Hyperlink"/>
    <w:basedOn w:val="a0"/>
    <w:uiPriority w:val="99"/>
    <w:unhideWhenUsed/>
    <w:rsid w:val="00403A8A"/>
    <w:rPr>
      <w:color w:val="0000FF"/>
      <w:u w:val="single"/>
    </w:rPr>
  </w:style>
  <w:style w:type="paragraph" w:styleId="aa">
    <w:name w:val="Normal (Web)"/>
    <w:basedOn w:val="a"/>
    <w:uiPriority w:val="99"/>
    <w:unhideWhenUsed/>
    <w:rsid w:val="00403A8A"/>
    <w:pPr>
      <w:spacing w:before="100" w:beforeAutospacing="1" w:after="100" w:afterAutospacing="1"/>
    </w:pPr>
    <w:rPr>
      <w:rFonts w:ascii="Times" w:hAnsi="Times" w:cs="Times New Roman"/>
      <w:sz w:val="20"/>
      <w:szCs w:val="20"/>
    </w:rPr>
  </w:style>
  <w:style w:type="character" w:styleId="ab">
    <w:name w:val="page number"/>
    <w:basedOn w:val="a0"/>
    <w:uiPriority w:val="99"/>
    <w:semiHidden/>
    <w:unhideWhenUsed/>
    <w:rsid w:val="00AF602D"/>
  </w:style>
  <w:style w:type="paragraph" w:styleId="ac">
    <w:name w:val="List Paragraph"/>
    <w:basedOn w:val="a"/>
    <w:link w:val="ad"/>
    <w:uiPriority w:val="34"/>
    <w:qFormat/>
    <w:rsid w:val="00865817"/>
    <w:pPr>
      <w:spacing w:after="200" w:line="276" w:lineRule="auto"/>
      <w:ind w:left="720"/>
      <w:contextualSpacing/>
    </w:pPr>
    <w:rPr>
      <w:rFonts w:eastAsiaTheme="minorHAnsi"/>
      <w:sz w:val="22"/>
      <w:szCs w:val="22"/>
      <w:lang w:eastAsia="en-US"/>
    </w:rPr>
  </w:style>
  <w:style w:type="table" w:styleId="ae">
    <w:name w:val="Table Grid"/>
    <w:basedOn w:val="a1"/>
    <w:uiPriority w:val="59"/>
    <w:rsid w:val="00B34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11686C"/>
    <w:pPr>
      <w:spacing w:after="200" w:line="276" w:lineRule="auto"/>
      <w:ind w:left="720"/>
      <w:contextualSpacing/>
    </w:pPr>
    <w:rPr>
      <w:rFonts w:ascii="Calibri" w:eastAsia="Times New Roman" w:hAnsi="Calibri" w:cs="Times New Roman"/>
      <w:sz w:val="22"/>
      <w:szCs w:val="22"/>
    </w:rPr>
  </w:style>
  <w:style w:type="character" w:styleId="af">
    <w:name w:val="annotation reference"/>
    <w:basedOn w:val="a0"/>
    <w:uiPriority w:val="99"/>
    <w:semiHidden/>
    <w:unhideWhenUsed/>
    <w:rsid w:val="00C22A15"/>
    <w:rPr>
      <w:sz w:val="16"/>
      <w:szCs w:val="16"/>
    </w:rPr>
  </w:style>
  <w:style w:type="paragraph" w:styleId="af0">
    <w:name w:val="annotation text"/>
    <w:basedOn w:val="a"/>
    <w:link w:val="af1"/>
    <w:uiPriority w:val="99"/>
    <w:semiHidden/>
    <w:unhideWhenUsed/>
    <w:rsid w:val="00C22A15"/>
    <w:rPr>
      <w:sz w:val="20"/>
      <w:szCs w:val="20"/>
    </w:rPr>
  </w:style>
  <w:style w:type="character" w:customStyle="1" w:styleId="af1">
    <w:name w:val="Текст примечания Знак"/>
    <w:basedOn w:val="a0"/>
    <w:link w:val="af0"/>
    <w:uiPriority w:val="99"/>
    <w:semiHidden/>
    <w:rsid w:val="00C22A15"/>
    <w:rPr>
      <w:sz w:val="20"/>
      <w:szCs w:val="20"/>
    </w:rPr>
  </w:style>
  <w:style w:type="paragraph" w:styleId="af2">
    <w:name w:val="annotation subject"/>
    <w:basedOn w:val="af0"/>
    <w:next w:val="af0"/>
    <w:link w:val="af3"/>
    <w:uiPriority w:val="99"/>
    <w:semiHidden/>
    <w:unhideWhenUsed/>
    <w:rsid w:val="00C22A15"/>
    <w:rPr>
      <w:b/>
      <w:bCs/>
    </w:rPr>
  </w:style>
  <w:style w:type="character" w:customStyle="1" w:styleId="af3">
    <w:name w:val="Тема примечания Знак"/>
    <w:basedOn w:val="af1"/>
    <w:link w:val="af2"/>
    <w:uiPriority w:val="99"/>
    <w:semiHidden/>
    <w:rsid w:val="00C22A15"/>
    <w:rPr>
      <w:b/>
      <w:bCs/>
      <w:sz w:val="20"/>
      <w:szCs w:val="20"/>
    </w:rPr>
  </w:style>
  <w:style w:type="paragraph" w:styleId="af4">
    <w:name w:val="Revision"/>
    <w:hidden/>
    <w:uiPriority w:val="99"/>
    <w:semiHidden/>
    <w:rsid w:val="00E54B2F"/>
  </w:style>
  <w:style w:type="character" w:customStyle="1" w:styleId="apple-converted-space">
    <w:name w:val="apple-converted-space"/>
    <w:basedOn w:val="a0"/>
    <w:rsid w:val="00E71E76"/>
  </w:style>
  <w:style w:type="character" w:styleId="af5">
    <w:name w:val="FollowedHyperlink"/>
    <w:basedOn w:val="a0"/>
    <w:uiPriority w:val="99"/>
    <w:semiHidden/>
    <w:unhideWhenUsed/>
    <w:rsid w:val="00E71E76"/>
    <w:rPr>
      <w:color w:val="800080" w:themeColor="followedHyperlink"/>
      <w:u w:val="single"/>
    </w:rPr>
  </w:style>
  <w:style w:type="character" w:customStyle="1" w:styleId="ad">
    <w:name w:val="Абзац списка Знак"/>
    <w:link w:val="ac"/>
    <w:uiPriority w:val="34"/>
    <w:locked/>
    <w:rsid w:val="007E38EF"/>
    <w:rPr>
      <w:rFonts w:eastAsiaTheme="minorHAnsi"/>
      <w:sz w:val="22"/>
      <w:szCs w:val="22"/>
      <w:lang w:eastAsia="en-US"/>
    </w:rPr>
  </w:style>
  <w:style w:type="paragraph" w:styleId="af6">
    <w:name w:val="Document Map"/>
    <w:basedOn w:val="a"/>
    <w:link w:val="af7"/>
    <w:uiPriority w:val="99"/>
    <w:semiHidden/>
    <w:unhideWhenUsed/>
    <w:rsid w:val="00E12FEE"/>
    <w:rPr>
      <w:rFonts w:ascii="Times New Roman" w:hAnsi="Times New Roman" w:cs="Times New Roman"/>
    </w:rPr>
  </w:style>
  <w:style w:type="character" w:customStyle="1" w:styleId="af7">
    <w:name w:val="Схема документа Знак"/>
    <w:basedOn w:val="a0"/>
    <w:link w:val="af6"/>
    <w:uiPriority w:val="99"/>
    <w:semiHidden/>
    <w:rsid w:val="00E12FEE"/>
    <w:rPr>
      <w:rFonts w:ascii="Times New Roman" w:hAnsi="Times New Roman" w:cs="Times New Roman"/>
    </w:rPr>
  </w:style>
  <w:style w:type="character" w:styleId="af8">
    <w:name w:val="Unresolved Mention"/>
    <w:basedOn w:val="a0"/>
    <w:uiPriority w:val="99"/>
    <w:semiHidden/>
    <w:unhideWhenUsed/>
    <w:rsid w:val="00BA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8448">
      <w:bodyDiv w:val="1"/>
      <w:marLeft w:val="0"/>
      <w:marRight w:val="0"/>
      <w:marTop w:val="0"/>
      <w:marBottom w:val="0"/>
      <w:divBdr>
        <w:top w:val="none" w:sz="0" w:space="0" w:color="auto"/>
        <w:left w:val="none" w:sz="0" w:space="0" w:color="auto"/>
        <w:bottom w:val="none" w:sz="0" w:space="0" w:color="auto"/>
        <w:right w:val="none" w:sz="0" w:space="0" w:color="auto"/>
      </w:divBdr>
    </w:div>
    <w:div w:id="813136431">
      <w:bodyDiv w:val="1"/>
      <w:marLeft w:val="0"/>
      <w:marRight w:val="0"/>
      <w:marTop w:val="0"/>
      <w:marBottom w:val="0"/>
      <w:divBdr>
        <w:top w:val="none" w:sz="0" w:space="0" w:color="auto"/>
        <w:left w:val="none" w:sz="0" w:space="0" w:color="auto"/>
        <w:bottom w:val="none" w:sz="0" w:space="0" w:color="auto"/>
        <w:right w:val="none" w:sz="0" w:space="0" w:color="auto"/>
      </w:divBdr>
    </w:div>
    <w:div w:id="1217938004">
      <w:bodyDiv w:val="1"/>
      <w:marLeft w:val="0"/>
      <w:marRight w:val="0"/>
      <w:marTop w:val="0"/>
      <w:marBottom w:val="0"/>
      <w:divBdr>
        <w:top w:val="none" w:sz="0" w:space="0" w:color="auto"/>
        <w:left w:val="none" w:sz="0" w:space="0" w:color="auto"/>
        <w:bottom w:val="none" w:sz="0" w:space="0" w:color="auto"/>
        <w:right w:val="none" w:sz="0" w:space="0" w:color="auto"/>
      </w:divBdr>
    </w:div>
    <w:div w:id="1390299850">
      <w:bodyDiv w:val="1"/>
      <w:marLeft w:val="0"/>
      <w:marRight w:val="0"/>
      <w:marTop w:val="0"/>
      <w:marBottom w:val="0"/>
      <w:divBdr>
        <w:top w:val="none" w:sz="0" w:space="0" w:color="auto"/>
        <w:left w:val="none" w:sz="0" w:space="0" w:color="auto"/>
        <w:bottom w:val="none" w:sz="0" w:space="0" w:color="auto"/>
        <w:right w:val="none" w:sz="0" w:space="0" w:color="auto"/>
      </w:divBdr>
    </w:div>
    <w:div w:id="1446651134">
      <w:bodyDiv w:val="1"/>
      <w:marLeft w:val="0"/>
      <w:marRight w:val="0"/>
      <w:marTop w:val="0"/>
      <w:marBottom w:val="0"/>
      <w:divBdr>
        <w:top w:val="none" w:sz="0" w:space="0" w:color="auto"/>
        <w:left w:val="none" w:sz="0" w:space="0" w:color="auto"/>
        <w:bottom w:val="none" w:sz="0" w:space="0" w:color="auto"/>
        <w:right w:val="none" w:sz="0" w:space="0" w:color="auto"/>
      </w:divBdr>
    </w:div>
    <w:div w:id="1985114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ttle.pixbi.ru/" TargetMode="External"/><Relationship Id="rId13" Type="http://schemas.openxmlformats.org/officeDocument/2006/relationships/hyperlink" Target="mailto:help@pix.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attle.pixbi.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ix.ru/events/vebinary/intellectualnyi-fond-analitika-neftegazovyh-skvaji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ttle.pixb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ix.ru/events/vebinary/intellectualnyi-fond-analitika-neftegazovyh-skvajin/" TargetMode="External"/><Relationship Id="rId23" Type="http://schemas.openxmlformats.org/officeDocument/2006/relationships/glossaryDocument" Target="glossary/document.xml"/><Relationship Id="rId10" Type="http://schemas.openxmlformats.org/officeDocument/2006/relationships/hyperlink" Target="https://pix.ru/partn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ttle.pixbi.ru/" TargetMode="External"/><Relationship Id="rId14" Type="http://schemas.openxmlformats.org/officeDocument/2006/relationships/hyperlink" Target="https://t.me/BI_PIX_Cha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BDFE150F1F34A8FBA1B65E6D9D4FB"/>
        <w:category>
          <w:name w:val="Общие"/>
          <w:gallery w:val="placeholder"/>
        </w:category>
        <w:types>
          <w:type w:val="bbPlcHdr"/>
        </w:types>
        <w:behaviors>
          <w:behavior w:val="content"/>
        </w:behaviors>
        <w:guid w:val="{4BAE65C4-9694-6644-A88F-C2B631350221}"/>
      </w:docPartPr>
      <w:docPartBody>
        <w:p w:rsidR="006B7C6C" w:rsidRDefault="00497225" w:rsidP="00497225">
          <w:pPr>
            <w:pStyle w:val="283BDFE150F1F34A8FBA1B65E6D9D4FB"/>
          </w:pPr>
          <w:r>
            <w:rPr>
              <w:rFonts w:asciiTheme="majorHAnsi" w:eastAsiaTheme="majorEastAsia" w:hAnsiTheme="majorHAnsi" w:cstheme="majorBidi"/>
              <w:color w:val="4472C4" w:themeColor="accent1"/>
            </w:rPr>
            <w:t>[Введите 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Times New Roman"/>
    <w:charset w:val="00"/>
    <w:family w:val="auto"/>
    <w:pitch w:val="variable"/>
    <w:sig w:usb0="00000001"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225"/>
    <w:rsid w:val="00012234"/>
    <w:rsid w:val="000D1E56"/>
    <w:rsid w:val="00104097"/>
    <w:rsid w:val="00163B05"/>
    <w:rsid w:val="001721A4"/>
    <w:rsid w:val="001E0D36"/>
    <w:rsid w:val="00286634"/>
    <w:rsid w:val="002A35B2"/>
    <w:rsid w:val="002A43E2"/>
    <w:rsid w:val="002F2CF9"/>
    <w:rsid w:val="002F7FDB"/>
    <w:rsid w:val="00334F23"/>
    <w:rsid w:val="003B1858"/>
    <w:rsid w:val="004038D3"/>
    <w:rsid w:val="0043796E"/>
    <w:rsid w:val="00497225"/>
    <w:rsid w:val="004A5249"/>
    <w:rsid w:val="004B6829"/>
    <w:rsid w:val="004E4E93"/>
    <w:rsid w:val="00506882"/>
    <w:rsid w:val="00533EFE"/>
    <w:rsid w:val="00535480"/>
    <w:rsid w:val="00536159"/>
    <w:rsid w:val="00576314"/>
    <w:rsid w:val="005A3EC6"/>
    <w:rsid w:val="005F2BE8"/>
    <w:rsid w:val="0062064A"/>
    <w:rsid w:val="00652EC5"/>
    <w:rsid w:val="006B7C6C"/>
    <w:rsid w:val="007E0D94"/>
    <w:rsid w:val="00804096"/>
    <w:rsid w:val="008327C6"/>
    <w:rsid w:val="00852F07"/>
    <w:rsid w:val="00856955"/>
    <w:rsid w:val="00A34AE2"/>
    <w:rsid w:val="00A43766"/>
    <w:rsid w:val="00A43D89"/>
    <w:rsid w:val="00BD355A"/>
    <w:rsid w:val="00BE343E"/>
    <w:rsid w:val="00C04D76"/>
    <w:rsid w:val="00CB3873"/>
    <w:rsid w:val="00D437B8"/>
    <w:rsid w:val="00E24E42"/>
    <w:rsid w:val="00E2775C"/>
    <w:rsid w:val="00E66294"/>
    <w:rsid w:val="00E669F5"/>
    <w:rsid w:val="00ED01AC"/>
    <w:rsid w:val="00ED6091"/>
    <w:rsid w:val="00EF2D01"/>
    <w:rsid w:val="00FB1523"/>
    <w:rsid w:val="00FB7E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83BDFE150F1F34A8FBA1B65E6D9D4FB">
    <w:name w:val="283BDFE150F1F34A8FBA1B65E6D9D4FB"/>
    <w:rsid w:val="00497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7F488-3B66-4425-9BC5-35F385C7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2113</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Буданов</dc:creator>
  <cp:lastModifiedBy>Маниже Орехова</cp:lastModifiedBy>
  <cp:revision>3</cp:revision>
  <cp:lastPrinted>2017-06-20T16:20:00Z</cp:lastPrinted>
  <dcterms:created xsi:type="dcterms:W3CDTF">2026-06-02T05:55:00Z</dcterms:created>
  <dcterms:modified xsi:type="dcterms:W3CDTF">2026-06-03T10:57:00Z</dcterms:modified>
</cp:coreProperties>
</file>